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64b5" w14:textId="b4a6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расходов перевозчиков, связанных с осуществлением железнодорожных пассажирских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ноября 2017 года № 595. Зарегистрировано Департаментом юстиции Костанайской области 13 декабря 2017 года № 7372.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расходов перевозчиков, связанных с осуществлением железнодорожных пассажирских перевозок.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 № 595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перевозчиков, связанных с осуществлением железнодорожных пассажирских перевозок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расходов перевозчиков, связанных с осуществлением железнодорожных пассажирских перевозок (далее – Правила), разработаны в соответствии с Постановлением Правительства Республики Казахстан от 15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1114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 и определяют порядок субсидирования расходов перевозчиков, связанных с осуществлением железнодорожных пассажирских перевозок (далее – расходы).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"Управление пассажирского транспорта и автомобильных дорог акимата Костанайской области", осуществляющее руководство в сфере железнодорожного транспорта, а также в пределах, предусмотренных законодательством Республики Казахстан, межотраслевую координацию;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расходов перевозчика, связанных с осуществлением железнодорожных пассажирских перевозок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расходы перевозчиков, определенных по результатам конкурса по определению перевозчиков, осуществляющих железнодорожные пассажирские перевозки, расходы которых подлежат субсидированию за счет бюджета Костанайской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перевозчиков при осуществлении железнодорожных пассажирских перевозок субсидируются в пределах сумм, предусмотренных областным бюджетом на соответствующий год.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сумма ежегодного субсидирования расходов предусматривается соответствующим бюджетом, рассчитанным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субсидирования расходов перевозчиков, связанных с осуществлением железнодорожных пассажирских перевозок, утвержденной местным исполнительным органом (далее – Методика).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 размеров субсидий для включения в расходную часть соответствующего бюджета администратором бюджетной программы производится по каждому пассажирскому поезду, с учетом прицепных и беспересадочных вагонов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Субсидированию подлежат фактические расходы перевозчика, связанные с осуществлением железнодорожных пассажирских перевозок в категориях вагонов: общих, плацкартных, купейных вагонах, дизель- и электропоездов, прицепных и беспересадочных вагонов в соответствии с Правилами перевозок пассажиров, багажа, грузов, грузобагажа и почтовых отправлений, утвержденными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перевозок пассажиров, багажа, грузов, грузобагажа и почтовых отправлений" (зарегистрирован в Реестре государственной регистрации нормативных правовых актов под № 13714), а также вагонов, технологически необходимых для обеспечения курсирования (эксплуатации) пассажирского поезда в рамках утвержденного бюджета соответствующего уровня.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подлежат следующие виды расходов в пределах утвержденного бюджета соответствующего уровня: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бригады, топливо и электроэнергию на тягу поездов;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вагонов, задействованных при перевозке пассажиров по железнодорожным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аренду вагонов, задействованных при перевозке пассажиров по железнодорожным сообщениям.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связи с сезонностью перевозок пассажиров по железнодорожным сообщениям, изменением графика движения поездов и, в зависимости от пассажиропотока, допускается пересмотр объемов субсидий в соответствии с объемами пробега субсидируемых вагонов, путем составления дополнительного соглашения к договору, в пределах средств, предусмотренных соответствующим бюджетом на текущий финансовый год. Объем расходов, подлежащих ежегодному субсидированию, рассчитывается путем пропорционального определения объема субсидирования на один вагоно-километр по заключенному договору и умножением его на объем вагоно-километра с учетом изменения пробега вагонов, прицепных и беспересадочных вагонов в соответствии с договором на субсидирование расходов перевозчика, связанных с осуществлением железнодорожных пассажирских перевозок (далее – договор).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выплаты субсидий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 по железнодорожным сообщениям производится из местного бюджета в соответствии с планом финансирования.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общей суммы субсидий осуществляется по каждому поезду с учетом прицепных и беспересадочных вагонов.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субсидий производится ежемесячно по перевозкам, фактически осуществленным и подтвержденным отчетной документацией.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Перевозчик ежемесячно, в срок до 25 числа месяца, следующего за отчетным, представляет в местный исполнительный орган заверенные руководителем, главным бухгалтером и печатью организации следующие документы: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ежемесячный отчет о выполнении перевозок пассажиров по железнодорожных сообщениям, а также отчет о выполнении железнодорожным пассажирских перевозок с начала года по нарастанию, с приложением пояснительной записки, поясняющей расчет показателей, содержащихся в документах, указанных в подпунктах 1)-7) настоящего пункта.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субсидируемых расходов осуществляется пропорционально общему объему пробега вагонов и общим расходам перевозчика, аналогично субсидируемым статьям расходов перевозчика, предъявляемых в отчетах, указанных в настоящем подпункте;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выполненных работ;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Национального оператора инфраструктуры и перевозчика, подтверждающий выполненные объемы перевозок по железнодорожным сообщениям и содержащий сведения о количестве перевезенных пассажиров, вагонов по типам, пассажирообороте, вагонообороте, населенности вагонов в поездах, в прицепных и беспересадочных вагонов курсирующих по железнодорожным сообщениям;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сверки взаиморасчетов по состоянию на первое число каждого месяца в отчетном периоде, между перевозчиком и Национальным оператором инфраструктуры, оператором локомотивной тяги;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расходов перевозчика, связанных с осуществлением железнодорожных пассажирских перевозок;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субсидируемых маршрутов;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Документами, подтверждающими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обслуживание, являются следующие: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сверки взаиморасчетов по состоянию на первое число каждого месяца в отчетном периоде, между перевозчиком и организациями, осуществляющими услуги по ремонту (капитальный ремонт, деповский ремонт, капитальный ремонт с продлением срока полезного использования и капитально-восстановительный ремонт) и проведению технического обслуживания, а также технического обслуживания вагонов, указанных в заключенном договоре;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сверки взаиморасчетов по состоянию на первое число каждого месяца в отчетном периоде, между перевозчиком и организацией, предоставляющей услуги по аренде вагонов, указанных в договоре;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счета-фактуры по расходам на аренду, содержание и приобретение вагонов, ведомость начисленной амортизации и отнесения ее на расходы за отчетный период, счета-фактуры и акты выполненных работ по расходам на электроэнергию и дизельное топливо;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к оплате от организации, где были приобретены вагоны с последующим предоставлением в течение 7 банковских дней (после перечисления на счет перевозчика суммы субсидирования) оригиналов платежных поручений по оплате приобретения вагонов;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ним, предоставляемых по мере их заключения;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иные документы, подтверждающие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Местным исполнительным органом в течение 15 календарных дней со дня представления перевозчиками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перевозчика, связанных с осуществлением железнодорожных пассажирских перевозок, и счета к оплате.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