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64b5" w14:textId="b4a6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расходов перевозчиков, связанных с осуществлением железнодорожных пассажирских перевозок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ноября 2017 года № 595. Зарегистрировано Департаментом юстиции Костанайской области 13 декабря 2017 года № 7372. Утратило силу постановлением акимата Костанайской области от 24 января 2020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15 июля 1997 года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расходов перевозчиков, связанных с осуществлением железнодорожных пассажирских перевозок.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акимата Костанайской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595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расходов перевозчиков, связанных с осуществлением железнодорожных пассажирских перевозок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расходов перевозчиков, связанных с осуществлением железнодорожных пассажирских перевозок (далее – Правила), разработаны в соответствии с Постановлением Правительства Республики Казахстан от 15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 и определяют порядок субсидирования расходов перевозчиков, связанных с осуществлением железнодорожных пассажирских перевозок (далее – расходы).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определения: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– государственное учреждение "Управление пассажирского транспорта и автомобильных дорог акимата Костанайской области", осуществляющее руководство в сфере железнодорожного транспорта, а также в пределах, предусмотренных законодательством Республики Казахстан, межотраслевую координацию;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оператор инфраструктуры – юридическое лицо, контрольный пакет акций которого принадлежит Национальной железнодорожной компании, осуществляющее эксплуатацию, содержание, модернизацию, строительство магистральной железнодорожной сети и оказывающее услуги магистральной железнодорожной сети.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субсидирования расходов перевозчика, связанных с осуществлением железнодорожных пассажирских перевозок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подлежат расходы перевозчиков, определенных по результатам конкурса по определению перевозчиков, осуществляющих железнодорожные пассажирские перевозки, расходы которых подлежат субсидированию за счет бюджета Костанайской области.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Расходы перевозчиков при осуществлении железнодорожных пассажирских перевозок субсидируются в пределах сумм, предусмотренных областным бюджетом на соответствующий год.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Общая сумма ежегодного субсидирования расходов предусматривается соответствующим бюджетом, рассчитанным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субсидирования расходов перевозчиков, связанных с осуществлением железнодорожных пассажирских перевозок, утвержденной местным исполнительным органом (далее – Методика).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 размеров субсидий для включения в расходную часть соответствующего бюджета администратором бюджетной программы производится по каждому пассажирскому поезду, с учетом прицепных и беспересадочных вагонов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Субсидированию подлежат фактические расходы перевозчика, связанные с осуществлением железнодорожных пассажирских перевозок в категориях вагонов: общих, плацкартных, купейных вагонах, дизель- и электропоездов, прицепных и беспересадочных вагонов в соответствии с Правилами перевозок пассажиров, багажа, грузов, грузобагажа и почтовых отправлений, утвержденными приказом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пассажиров, багажа, грузов, грузобагажа и почтовых отправлений" (зарегистрирован в Реестре государственной регистрации нормативных правовых актов под № 13714), а также вагонов, технологически необходимых для обеспечения курсирования (эксплуатации) пассажирского поезда в рамках утвержденного бюджета соответствующего уровня.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Субсидированию подлежат следующие виды расходов в пределах утвержденного бюджета соответствующего уровня: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услуги магистральной железнодорожной сети, в том числе расходы за прицепку, пробег прицепных и беспересадочных вагонов в составе поездов других перевозчиков;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услуги локомотивной тяги, в том числе расходы, связанные с эксплуатацией тягового подвижного состава, включая фонд оплаты труда локомотивной бригады, топливо и электроэнергию на тягу поездов;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содержание вагонов, задействованных при перевозке пассажиров по железнодорожным сообщениям, включая их плановые виды ремонтов, текущий отцепочный ремонт и техническое обслуживание, амортизационные отчисления по вагонам;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аренду вагонов, задействованных при перевозке пассажиров по железнодорожным сообщениям.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связи с сезонностью перевозок пассажиров по железнодорожным сообщениям, изменением графика движения поездов и, в зависимости от пассажиропотока, допускается пересмотр объемов субсидий в соответствии с объемами пробега субсидируемых вагонов, путем составления дополнительного соглашения к договору, в пределах средств, предусмотренных соответствующим бюджетом на текущий финансовый год. Объем расходов, подлежащих ежегодному субсидированию, рассчитывается путем пропорционального определения объема субсидирования на один вагоно-километр по заключенному договору и умножением его на объем вагоно-километра с учетом изменения пробега вагонов, прицепных и беспересадочных вагонов в соответствии с договором на субсидирование расходов перевозчика, связанных с осуществлением железнодорожных пассажирских перевозок (далее – договор).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выплаты субсидий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субсидий по железнодорожным сообщениям производится из местного бюджета в соответствии с планом финансирования.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общей суммы субсидий осуществляется по каждому поезду с учетом прицепных и беспересадочных вагонов.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Выплата субсидий производится ежемесячно по перевозкам, фактически осуществленным и подтвержденным отчетной документацией.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Перевозчик ежемесячно, в срок до 25 числа месяца, следующего за отчетным, представляет в местный исполнительный орган заверенные руководителем, главным бухгалтером и печатью организации следующие документы: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ежемесячный отчет о выполнении перевозок пассажиров по железнодорожных сообщениям, а также отчет о выполнении железнодорожным пассажирских перевозок с начала года по нарастанию, с приложением пояснительной записки, поясняющей расчет показателей, содержащихся в документах, указанных в подпунктах 1)-7) настоящего пункта.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субсидируемых расходов осуществляется пропорционально общему объему пробега вагонов и общим расходам перевозчика, аналогично субсидируемым статьям расходов перевозчика, предъявляемых в отчетах, указанных в настоящем подпункте;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выполненных работ;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Национального оператора инфраструктуры и перевозчика, подтверждающий выполненные объемы перевозок по железнодорожным сообщениям и содержащий сведения о количестве перевезенных пассажиров, вагонов по типам, пассажирообороте, вагонообороте, населенности вагонов в поездах, в прицепных и беспересадочных вагонов курсирующих по железнодорожным сообщениям;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сверки взаиморасчетов по состоянию на первое число каждого месяца в отчетном периоде, между перевозчиком и Национальным оператором инфраструктуры, оператором локомотивной тяги;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расходов перевозчика, связанных с осуществлением железнодорожных пассажирских перевозок;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реестр субсидируемых маршрутов;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расходы на аренду, приобретение и содержание вагонов, задействованных при перевозке пассажиров по железнодорожным сообщениям, включая их плановые виды ремонтов и техническое обслуживание.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Документами, подтверждающими расходы на аренду, приобретение и содержание вагонов, задействованных при перевозке пассажиров по железнодорожным сообщениям, включая их плановые виды ремонтов и техническое обслуживание, являются следующие: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сверки взаиморасчетов по состоянию на первое число каждого месяца в отчетном периоде, между перевозчиком и организациями, осуществляющими услуги по ремонту (капитальный ремонт, деповский ремонт, капитальный ремонт с продлением срока полезного использования и капитально-восстановительный ремонт) и проведению технического обслуживания, а также технического обслуживания вагонов, указанных в заключенном договоре;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акты сверки взаиморасчетов по состоянию на первое число каждого месяца в отчетном периоде, между перевозчиком и организацией, предоставляющей услуги по аренде вагонов, указанных в договоре;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счета-фактуры по расходам на аренду, содержание и приобретение вагонов, ведомость начисленной амортизации и отнесения ее на расходы за отчетный период, счета-фактуры и акты выполненных работ по расходам на электроэнергию и дизельное топливо;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счета к оплате от организации, где были приобретены вагоны с последующим предоставлением в течение 7 банковских дней (после перечисления на счет перевозчика суммы субсидирования) оригиналов платежных поручений по оплате приобретения вагонов;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заверенные копии кредитных договоров и договора о финансовом лизинге на приобретение вагонов с приложением графика ежемесячных платежей и дополнительных соглашений к ним, предоставляемых по мере их заключения;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документы, подтверждающие расходы,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Местным исполнительным органом в течение 15 календарных дней со дня представления перевозчиками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подписываются акты выполненных работ и представляются в территориальный орган Казначейства Министерства финансов Республики Казахстан реестр расходов перевозчика, связанных с осуществлением железнодорожных пассажирских перевозок, и счета к оплате.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