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e24" w14:textId="191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10 мая 2017 года № 578. Зарегистрировано Департаментом юстиции Костанайской области 8 июня 2017 года № 7098.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Рудного Костанайской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Рудненской городской территориальной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Рудного Костанайской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Рудного Костанайской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 № 578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города Рудного Костанайской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Рудный: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46;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строения № 56;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93;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187а;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153;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Октября, тумба в районе дома № 98;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Корчагина: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Сандригайло Н.Ф., тумба в районе дома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Комсомольский, тумба в районе строения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тумба в районе дома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Молодая Гвардия, тумба в районе дома № 30а.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Качар: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микрорайон, тумба в районе дома № 72;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микрорайон, тумба в районе дома № 84.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Горняцкий, улица Академика Сатпаева, тумба в районе дома № 24.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Перцевка, улица Юбилейная, тумба в районе строения № 38.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всех кандидатов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Рудного Костанайской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