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7ded" w14:textId="c347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сетей канализации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октября 2017 года № 1424. Зарегистрировано Департаментом юстиции Костанайской области 20 ноября 2017 года № 7332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0,5233 гектар, расположенный по адресу: город Рудный, квартал 39, для строительства сетей канализации.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по коммунальным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