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5559" w14:textId="0b85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Денисовского районного маслихата от 28 февраля 2014 года № 16 "Об утверждении регламента Денисовского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28 апреля 2017 года № 103. Зарегистрировано Департаментом юстиции Костанайской области 17 мая 2017 года № 7046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февраля 2014 года № 16 "Об утверждении регламента Денисовского районного маслихата" (зарегистрировано в Реестре государственной регистрации нормативных правовых актов под № 4536, опубликовано 1 мая 2014 года в газете "Наше время").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шестой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Осипенко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Денисовского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