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6545" w14:textId="7876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8 августа 2017 года № 175. Зарегистрировано Департаментом юстиции Костанайской области 29 сентября 2017 года № 7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Қостанай жолдары" право ограниченного целевого пользования (публичный сервитут) сроком на 2 года для обслуживания объездной дороги на объекте "Капитальный ремонт участка автомобильной дороги республиканского значения А-22 "Карабутак-Комсомольское-Денисовка-Рудный-Костанай" км 349-389 и моста через реку Тобол на 385 км" на земельных участках общей площадью 4,522 гектара, расположенных на территории Денис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о 2 ма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