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d4a1" w14:textId="16fd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Денисовского районного маслихата от 28 февраля 2014 года № 20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Денисовского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30 ноября 2017 года № 134. Зарегистрировано Департаментом юстиции Костанайской области 27 декабря 2017 года № 7427.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Денисовского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4548, опубликовано 25 апреля 2014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акима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сельского округа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 Достанов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20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Денисовского сельского округа Денисовского района Костанайской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Денисовского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Денисовка Денисовского сельского округа Денисовского района Костанайской области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Некрасовка Денисовского сельского округа Денисовского района Костанайской области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Гришенка Денисовского сельского округа Денисовского района Костанайской области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