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23b9" w14:textId="d822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154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Акколь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100. Зарегистрировано Департаментом юстиции Костанайской области 7 июня 2017 года № 7086.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28 февраля 2014 года № 154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Акколь Джангельдинского района Костанайской области" (зарегистрировано в Реестре государственной регистрации нормативных правовых актов под № 4587, опубликовано 24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Акколь Джангельдинского района Костанайской области,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Раздельный сход местного сообщества жителей села (далее – раздельный сход) на территории села Акколь созывается и проводится с целью избрания представителей для участия в сходе местного сообщества.";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села Акколь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Акколь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 Калиев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