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5759" w14:textId="09a5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мая 2016 года № 21 "О корректировке базовых налоговых ставок"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июня 2017 года № 154. Зарегистрировано Департаментом юстиции Костанайской области 28 июля 2017 года № 7141. Утратило силу решением маслихата Карабалыкского района Костанайской области от 15 марта 2018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 от 10 декабря 2008 года Карабалыкский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налоговых ставок" (зарегистрировано в Реестре государственной регистрации нормативных правовых актов за № 6391, опубликовано 2 июня 2016 года в районной газете "Айна")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вводится в действие с 1 января 2017 года.".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Карабалыкскому району Департамента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К. Космухамбетов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