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73ab" w14:textId="c047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января 2009 года № 2 "О присвоении наименований составных частей населенных пунктов Бурлинского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28 августа 2017 года № 1. Зарегистрировано Департаментом юстиции Костанайской области 21 сентября 2017 года № 7208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24 мая 2017 года № 3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7123), аким Бурлинского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сельского округа от 28 января 2009 года № 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присвоении наименований составных частей населенных пунктов Бурлинского сельского округа" (зарегистрировано в Реестре государственной регистрации нормативных правовых актов за № 9-12-103, опубликовано 5 марта 2009 года в газете "Айна") следующее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подпунктами 7), 8), 9)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улица Зеленая;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Северная;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Орталық.".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Сағынбек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