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e9c7" w14:textId="7afe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9 апреля 2014 года № 184 "Об утверждении регламента Карасуского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3 мая 2017 года № 108. Зарегистрировано Департаментом юстиции Костанайской области 12 мая 2017 года № 7035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маслихата от 9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№184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Карасуского районного маслихата" (зарегистрировано в Реестре государственной регистрации нормативных правовых актов под номером 4685, опубликовано 21 мая 2014 года в газете "Қарасу өңірі").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Сергеева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