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ba59" w14:textId="269b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28 марта 2014 года № 235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Ломоносовского сельского округа Мендыкаринского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19 июля 2017 года № 118. Зарегистрировано Департаментом юстиции Костанайской области 21 августа 2017 года № 7167. Утратило силу решением маслихата Мендыкаринского района Костанайской области от 28 апреля 2022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28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Ломоносовского сельского округа Мендыкаринского района Костанайской области" (зарегистрировано в Реестре государственной регистрации нормативных правовых актов за № 4644, опубликовано 15 мая 2014 года в районной газете "Меңдіқара үні"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акима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Ломоносовского сельского округа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Р. Шаяхметов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2017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235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Ломоносовского сельского округа Мендыкаринского района Костанайской области для участия в сходе местного сообщества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Ломоносовского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Каскат Ломоносовского сельского округа Мендыкаринского района Костанайской области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Карамай Ломоносовского сельского округа Мендыкаринского района Костанайской области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Коктерек Ломоносовского сельского округа Мендыкаринского района Костанайской области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Шиели Ломоносовского сельского округа Мендыкаринского района Костанайской области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