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109" w14:textId="88d7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55 "О районном бюджете Наурзумского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февраля 2017 года № 77. Зарегистрировано Департаментом юстиции Костанайской области 15 марта 2017 года № 6904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55 "О районном бюджете Наурзумского района на 2017-2019 годы" (зарегистрировано в Реестре государственной регистрации нормативных правовых актов за № 6779, опубликовано 18 января 2017 года в газете "Науырзым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Наурзумского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1621321,0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243584,0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7271,0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1370351,0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1651881,9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3427,0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6807,0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3380,0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-33987,9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33987,9 тысячи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6807,0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3380,0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30560,9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Учесть, что в районном бюджете на 2017 год предусмотрено поступление целевых текущих трансфертов из областного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6035,0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1468,0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возмещение расходов по найму (аренде) жилья для переселенцев и оралманов в сумме 478,0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главных бухгалтеров на соответствие международным стандартам финансовой отчетности субъектов квазигосударственного сектора в сумме 340,0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в сумме 900,0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893,0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утилизацию биологических отходов с использованием инсинераторов в сумме 3213,0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краткосрочные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8149,0 тысяч тенге.".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 и предпринимательства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Наурзумского района"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Н. Дехтярева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"28" февраля 2017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1621321,0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-33987,9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