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5b3f" w14:textId="4d45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Буревестник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2017 года № 132. Зарегистрировано Департаментом юстиции Костанайской области 11 декабря 2017 года № 7360.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Буревестник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Буревестник Наурзумского района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ноября 2014 года за № 253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Буревестнинского сельского округа Наурзумского района Костанайской области" (зарегистрировано в Реестре государственной регистрации нормативных правовых актов за № 5251, опубликовано 8 января 2015 года в газете "Науырзым тынысы").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Буревестник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 Нургазин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 Буревестник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 Костанайской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проведения раздельных сходов местного сообщества села Буревестник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Буревестник.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Буревстник.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Буревестник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Буревестник.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Буревестник или уполномоченным им лицом.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Буревестник или уполномоченное им лицо.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Буревестник.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Буревестник Наурзумского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Буревестник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Буревестник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