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5bce" w14:textId="55a5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крестьянского хозяйства "Адай-Еркін" расположенного в поселке Сарыколь Сарыкольского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поселка Сарыколь Сарыкольского района Костанайской области от 10 января 2017 года № 1. Зарегистрировано Департаментом юстиции Костанайской области 25 января 2017 года № 6812. Утратило силу решением акима поселка Сарыколь Сарыкольского района Костанайской области от 30 октября 2017 года № 2</w:t>
      </w:r>
    </w:p>
    <w:p>
      <w:pPr>
        <w:spacing w:after="0"/>
        <w:ind w:left="0"/>
        <w:jc w:val="both"/>
      </w:pPr>
      <w:r>
        <w:rPr>
          <w:rFonts w:ascii="Times New Roman"/>
          <w:b w:val="false"/>
          <w:i w:val="false"/>
          <w:color w:val="ff0000"/>
          <w:sz w:val="28"/>
        </w:rPr>
        <w:t xml:space="preserve">
      Сноска. Утратило силу решением акима поселка Сарыколь Сарыкольского района Костанайской области от 30.10.2017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Сарыкольского района территориальной инспекции Комитета ветеринарного контроляи надзора Министерства сельского хозяйства Республики Казахстан от 8 ноября 2016 года № 01-20/179, исполняющий обязанности акима поселка Сарыколь Сарыкольского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ограничительные мероприятия на территории крестьянского хозяйства "Адай-Еркін", расположенного в поселке Сарыколь Сарыкольского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"Сарыкольская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государственному учреждению "Отдел ветеринарии акимата Сарыкольского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акима поселка Сарыколь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Утенов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"Сарыкольская</w:t>
      </w:r>
    </w:p>
    <w:bookmarkEnd w:id="7"/>
    <w:bookmarkStart w:name="z12" w:id="8"/>
    <w:p>
      <w:pPr>
        <w:spacing w:after="0"/>
        <w:ind w:left="0"/>
        <w:jc w:val="both"/>
      </w:pPr>
      <w:r>
        <w:rPr>
          <w:rFonts w:ascii="Times New Roman"/>
          <w:b w:val="false"/>
          <w:i w:val="false"/>
          <w:color w:val="000000"/>
          <w:sz w:val="28"/>
        </w:rPr>
        <w:t>
      районная территориальная</w:t>
      </w:r>
    </w:p>
    <w:bookmarkEnd w:id="8"/>
    <w:bookmarkStart w:name="z13" w:id="9"/>
    <w:p>
      <w:pPr>
        <w:spacing w:after="0"/>
        <w:ind w:left="0"/>
        <w:jc w:val="both"/>
      </w:pPr>
      <w:r>
        <w:rPr>
          <w:rFonts w:ascii="Times New Roman"/>
          <w:b w:val="false"/>
          <w:i w:val="false"/>
          <w:color w:val="000000"/>
          <w:sz w:val="28"/>
        </w:rPr>
        <w:t>
      инспекция Комитета ветеринарного</w:t>
      </w:r>
    </w:p>
    <w:bookmarkEnd w:id="9"/>
    <w:bookmarkStart w:name="z14" w:id="10"/>
    <w:p>
      <w:pPr>
        <w:spacing w:after="0"/>
        <w:ind w:left="0"/>
        <w:jc w:val="both"/>
      </w:pPr>
      <w:r>
        <w:rPr>
          <w:rFonts w:ascii="Times New Roman"/>
          <w:b w:val="false"/>
          <w:i w:val="false"/>
          <w:color w:val="000000"/>
          <w:sz w:val="28"/>
        </w:rPr>
        <w:t>
      контроля и надзора Министерства</w:t>
      </w:r>
    </w:p>
    <w:bookmarkEnd w:id="10"/>
    <w:bookmarkStart w:name="z15" w:id="11"/>
    <w:p>
      <w:pPr>
        <w:spacing w:after="0"/>
        <w:ind w:left="0"/>
        <w:jc w:val="both"/>
      </w:pPr>
      <w:r>
        <w:rPr>
          <w:rFonts w:ascii="Times New Roman"/>
          <w:b w:val="false"/>
          <w:i w:val="false"/>
          <w:color w:val="000000"/>
          <w:sz w:val="28"/>
        </w:rPr>
        <w:t>
      сельского хозяйства Республики</w:t>
      </w:r>
    </w:p>
    <w:bookmarkEnd w:id="11"/>
    <w:bookmarkStart w:name="z16" w:id="12"/>
    <w:p>
      <w:pPr>
        <w:spacing w:after="0"/>
        <w:ind w:left="0"/>
        <w:jc w:val="both"/>
      </w:pPr>
      <w:r>
        <w:rPr>
          <w:rFonts w:ascii="Times New Roman"/>
          <w:b w:val="false"/>
          <w:i w:val="false"/>
          <w:color w:val="000000"/>
          <w:sz w:val="28"/>
        </w:rPr>
        <w:t>
      Казахстан"</w:t>
      </w:r>
    </w:p>
    <w:bookmarkEnd w:id="12"/>
    <w:bookmarkStart w:name="z17" w:id="13"/>
    <w:p>
      <w:pPr>
        <w:spacing w:after="0"/>
        <w:ind w:left="0"/>
        <w:jc w:val="both"/>
      </w:pPr>
      <w:r>
        <w:rPr>
          <w:rFonts w:ascii="Times New Roman"/>
          <w:b w:val="false"/>
          <w:i w:val="false"/>
          <w:color w:val="000000"/>
          <w:sz w:val="28"/>
        </w:rPr>
        <w:t>
      _________________ Е.К. Курманов</w:t>
      </w:r>
    </w:p>
    <w:bookmarkEnd w:id="13"/>
    <w:bookmarkStart w:name="z18" w:id="14"/>
    <w:p>
      <w:pPr>
        <w:spacing w:after="0"/>
        <w:ind w:left="0"/>
        <w:jc w:val="both"/>
      </w:pPr>
      <w:r>
        <w:rPr>
          <w:rFonts w:ascii="Times New Roman"/>
          <w:b w:val="false"/>
          <w:i w:val="false"/>
          <w:color w:val="000000"/>
          <w:sz w:val="28"/>
        </w:rPr>
        <w:t>
      СОГЛАСОВАНО</w:t>
      </w:r>
    </w:p>
    <w:bookmarkEnd w:id="14"/>
    <w:bookmarkStart w:name="z19" w:id="15"/>
    <w:p>
      <w:pPr>
        <w:spacing w:after="0"/>
        <w:ind w:left="0"/>
        <w:jc w:val="both"/>
      </w:pPr>
      <w:r>
        <w:rPr>
          <w:rFonts w:ascii="Times New Roman"/>
          <w:b w:val="false"/>
          <w:i w:val="false"/>
          <w:color w:val="000000"/>
          <w:sz w:val="28"/>
        </w:rPr>
        <w:t>
      Руководитель республиканского</w:t>
      </w:r>
    </w:p>
    <w:bookmarkEnd w:id="15"/>
    <w:bookmarkStart w:name="z20" w:id="16"/>
    <w:p>
      <w:pPr>
        <w:spacing w:after="0"/>
        <w:ind w:left="0"/>
        <w:jc w:val="both"/>
      </w:pPr>
      <w:r>
        <w:rPr>
          <w:rFonts w:ascii="Times New Roman"/>
          <w:b w:val="false"/>
          <w:i w:val="false"/>
          <w:color w:val="000000"/>
          <w:sz w:val="28"/>
        </w:rPr>
        <w:t>
      государственного учреждения</w:t>
      </w:r>
    </w:p>
    <w:bookmarkEnd w:id="16"/>
    <w:bookmarkStart w:name="z21" w:id="17"/>
    <w:p>
      <w:pPr>
        <w:spacing w:after="0"/>
        <w:ind w:left="0"/>
        <w:jc w:val="both"/>
      </w:pPr>
      <w:r>
        <w:rPr>
          <w:rFonts w:ascii="Times New Roman"/>
          <w:b w:val="false"/>
          <w:i w:val="false"/>
          <w:color w:val="000000"/>
          <w:sz w:val="28"/>
        </w:rPr>
        <w:t>
      "Сарыкольское районное управление</w:t>
      </w:r>
    </w:p>
    <w:bookmarkEnd w:id="17"/>
    <w:bookmarkStart w:name="z22" w:id="18"/>
    <w:p>
      <w:pPr>
        <w:spacing w:after="0"/>
        <w:ind w:left="0"/>
        <w:jc w:val="both"/>
      </w:pPr>
      <w:r>
        <w:rPr>
          <w:rFonts w:ascii="Times New Roman"/>
          <w:b w:val="false"/>
          <w:i w:val="false"/>
          <w:color w:val="000000"/>
          <w:sz w:val="28"/>
        </w:rPr>
        <w:t>
      по защите прав потребителей</w:t>
      </w:r>
    </w:p>
    <w:bookmarkEnd w:id="18"/>
    <w:bookmarkStart w:name="z23" w:id="19"/>
    <w:p>
      <w:pPr>
        <w:spacing w:after="0"/>
        <w:ind w:left="0"/>
        <w:jc w:val="both"/>
      </w:pPr>
      <w:r>
        <w:rPr>
          <w:rFonts w:ascii="Times New Roman"/>
          <w:b w:val="false"/>
          <w:i w:val="false"/>
          <w:color w:val="000000"/>
          <w:sz w:val="28"/>
        </w:rPr>
        <w:t>
      Департамента по защите прав</w:t>
      </w:r>
    </w:p>
    <w:bookmarkEnd w:id="19"/>
    <w:bookmarkStart w:name="z24" w:id="20"/>
    <w:p>
      <w:pPr>
        <w:spacing w:after="0"/>
        <w:ind w:left="0"/>
        <w:jc w:val="both"/>
      </w:pPr>
      <w:r>
        <w:rPr>
          <w:rFonts w:ascii="Times New Roman"/>
          <w:b w:val="false"/>
          <w:i w:val="false"/>
          <w:color w:val="000000"/>
          <w:sz w:val="28"/>
        </w:rPr>
        <w:t>
      потребителей Костанайской</w:t>
      </w:r>
    </w:p>
    <w:bookmarkEnd w:id="20"/>
    <w:bookmarkStart w:name="z25" w:id="21"/>
    <w:p>
      <w:pPr>
        <w:spacing w:after="0"/>
        <w:ind w:left="0"/>
        <w:jc w:val="both"/>
      </w:pPr>
      <w:r>
        <w:rPr>
          <w:rFonts w:ascii="Times New Roman"/>
          <w:b w:val="false"/>
          <w:i w:val="false"/>
          <w:color w:val="000000"/>
          <w:sz w:val="28"/>
        </w:rPr>
        <w:t>
      области Комитета по защите</w:t>
      </w:r>
    </w:p>
    <w:bookmarkEnd w:id="21"/>
    <w:bookmarkStart w:name="z26" w:id="22"/>
    <w:p>
      <w:pPr>
        <w:spacing w:after="0"/>
        <w:ind w:left="0"/>
        <w:jc w:val="both"/>
      </w:pPr>
      <w:r>
        <w:rPr>
          <w:rFonts w:ascii="Times New Roman"/>
          <w:b w:val="false"/>
          <w:i w:val="false"/>
          <w:color w:val="000000"/>
          <w:sz w:val="28"/>
        </w:rPr>
        <w:t>
      прав потребителей Министерства</w:t>
      </w:r>
    </w:p>
    <w:bookmarkEnd w:id="22"/>
    <w:bookmarkStart w:name="z27" w:id="23"/>
    <w:p>
      <w:pPr>
        <w:spacing w:after="0"/>
        <w:ind w:left="0"/>
        <w:jc w:val="both"/>
      </w:pPr>
      <w:r>
        <w:rPr>
          <w:rFonts w:ascii="Times New Roman"/>
          <w:b w:val="false"/>
          <w:i w:val="false"/>
          <w:color w:val="000000"/>
          <w:sz w:val="28"/>
        </w:rPr>
        <w:t>
      национальной экономики</w:t>
      </w:r>
    </w:p>
    <w:bookmarkEnd w:id="23"/>
    <w:bookmarkStart w:name="z28" w:id="24"/>
    <w:p>
      <w:pPr>
        <w:spacing w:after="0"/>
        <w:ind w:left="0"/>
        <w:jc w:val="both"/>
      </w:pPr>
      <w:r>
        <w:rPr>
          <w:rFonts w:ascii="Times New Roman"/>
          <w:b w:val="false"/>
          <w:i w:val="false"/>
          <w:color w:val="000000"/>
          <w:sz w:val="28"/>
        </w:rPr>
        <w:t>
      Республики Казахстан"</w:t>
      </w:r>
    </w:p>
    <w:bookmarkEnd w:id="24"/>
    <w:bookmarkStart w:name="z29" w:id="25"/>
    <w:p>
      <w:pPr>
        <w:spacing w:after="0"/>
        <w:ind w:left="0"/>
        <w:jc w:val="both"/>
      </w:pPr>
      <w:r>
        <w:rPr>
          <w:rFonts w:ascii="Times New Roman"/>
          <w:b w:val="false"/>
          <w:i w:val="false"/>
          <w:color w:val="000000"/>
          <w:sz w:val="28"/>
        </w:rPr>
        <w:t>
      _________________ С.С. Ибраева</w:t>
      </w:r>
    </w:p>
    <w:bookmarkEnd w:id="25"/>
    <w:bookmarkStart w:name="z30" w:id="26"/>
    <w:p>
      <w:pPr>
        <w:spacing w:after="0"/>
        <w:ind w:left="0"/>
        <w:jc w:val="both"/>
      </w:pPr>
      <w:r>
        <w:rPr>
          <w:rFonts w:ascii="Times New Roman"/>
          <w:b w:val="false"/>
          <w:i w:val="false"/>
          <w:color w:val="000000"/>
          <w:sz w:val="28"/>
        </w:rPr>
        <w:t>
      СОГЛАСОВАНО</w:t>
      </w:r>
    </w:p>
    <w:bookmarkEnd w:id="26"/>
    <w:bookmarkStart w:name="z31" w:id="27"/>
    <w:p>
      <w:pPr>
        <w:spacing w:after="0"/>
        <w:ind w:left="0"/>
        <w:jc w:val="both"/>
      </w:pPr>
      <w:r>
        <w:rPr>
          <w:rFonts w:ascii="Times New Roman"/>
          <w:b w:val="false"/>
          <w:i w:val="false"/>
          <w:color w:val="000000"/>
          <w:sz w:val="28"/>
        </w:rPr>
        <w:t>
      Руководитель государственного</w:t>
      </w:r>
    </w:p>
    <w:bookmarkEnd w:id="27"/>
    <w:bookmarkStart w:name="z32" w:id="28"/>
    <w:p>
      <w:pPr>
        <w:spacing w:after="0"/>
        <w:ind w:left="0"/>
        <w:jc w:val="both"/>
      </w:pPr>
      <w:r>
        <w:rPr>
          <w:rFonts w:ascii="Times New Roman"/>
          <w:b w:val="false"/>
          <w:i w:val="false"/>
          <w:color w:val="000000"/>
          <w:sz w:val="28"/>
        </w:rPr>
        <w:t>
      учреждения "Отдел ветеринарии</w:t>
      </w:r>
    </w:p>
    <w:bookmarkEnd w:id="28"/>
    <w:bookmarkStart w:name="z33" w:id="29"/>
    <w:p>
      <w:pPr>
        <w:spacing w:after="0"/>
        <w:ind w:left="0"/>
        <w:jc w:val="both"/>
      </w:pPr>
      <w:r>
        <w:rPr>
          <w:rFonts w:ascii="Times New Roman"/>
          <w:b w:val="false"/>
          <w:i w:val="false"/>
          <w:color w:val="000000"/>
          <w:sz w:val="28"/>
        </w:rPr>
        <w:t>
      акимата Сарыкольского района"</w:t>
      </w:r>
    </w:p>
    <w:bookmarkEnd w:id="29"/>
    <w:bookmarkStart w:name="z34" w:id="30"/>
    <w:p>
      <w:pPr>
        <w:spacing w:after="0"/>
        <w:ind w:left="0"/>
        <w:jc w:val="both"/>
      </w:pPr>
      <w:r>
        <w:rPr>
          <w:rFonts w:ascii="Times New Roman"/>
          <w:b w:val="false"/>
          <w:i w:val="false"/>
          <w:color w:val="000000"/>
          <w:sz w:val="28"/>
        </w:rPr>
        <w:t>
      _____________ Ш.Ж. Сатубалдин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