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5713" w14:textId="832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июля 2014 года № 219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Тарановского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135. Зарегистрировано Департаментом юстиции Костанайской области 20 декабря 2017 года № 7405. Утратило силу решением маслихата района Беимбета Майлина Костанайской области от 23 января 2020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Тарановского района Костанайской области" (зарегистрировано в Реестре государственной регистрации нормативных правовых актов за № 5027, опубликовано 11 сентября 2014 года в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Новоильиновского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 Костанайской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С. Мусапиров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ноября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Новоильиновского сельского округа Тарановского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Богородское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Валерьяновка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Козыревка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Новоильиновка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Притобольское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Увальное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