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ad3d" w14:textId="029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8 февраля 2017 года № 21. Зарегистрировано Департаментом юстиции Костанайской области 1 марта 2017 года № 6859. Утратило силу постановлением акимата Узункольского района Костанайской области от 18 ноября 2021 года № 140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Узункольского района Костанайской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