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59cfd" w14:textId="6859c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22 декабря 2016 года № 79 "О районном бюджете Федоровского района на 2017–2019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Федоровского района Костанайской области от 20 октября 2017 года № 170. Зарегистрировано Департаментом юстиции Костанайской области 6 ноября 2017 года № 7280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маслихата Федоровского района Костанайской области от 20 октября 2017 года № 170. Зарегистрировано Департаментом юстиции Костанайской области 6 ноября 2017 года № 7280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Федоровский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от 22 декабря 2016 года </w:t>
      </w:r>
      <w:r>
        <w:rPr>
          <w:rFonts w:ascii="Times New Roman"/>
          <w:b w:val="false"/>
          <w:i w:val="false"/>
          <w:color w:val="000000"/>
          <w:sz w:val="28"/>
        </w:rPr>
        <w:t>№ 79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Федоровского района на 2017-2019 годы" (зарегистрировано в Реестре государственной регистрации нормативных правовых актов за № 6780, опубликовано 13 января 2017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Федоровского района на 2017-2019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3234863,9 тысячи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854823,7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19508,0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12750,3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2347781,9 тысяча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3362787,6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6752,5 тысячи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27227,5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20475,0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-134676,2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134676,2 тысяч тенге.";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2017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Байменов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Исенгазин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экономики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финансов Федоровского района"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 С. Завощенко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октября 2017 года № 170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79</w:t>
            </w:r>
          </w:p>
        </w:tc>
      </w:tr>
    </w:tbl>
    <w:bookmarkStart w:name="z3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Федоровского района на 2017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7"/>
        <w:gridCol w:w="795"/>
        <w:gridCol w:w="1080"/>
        <w:gridCol w:w="1080"/>
        <w:gridCol w:w="5877"/>
        <w:gridCol w:w="26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3"/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  <w:bookmarkEnd w:id="24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3234863,9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854823,7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354032,0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354032,0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206870,7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206870,7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189992,0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98513,0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9425,0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56554,0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25500,0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99995,0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80541,0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17054,0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3934,0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3934,0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1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19508,0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2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3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4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5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6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7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346,9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8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346,9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9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17705,1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0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17705,1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1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12750,3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2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4750,3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3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4750,3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4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5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6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2347781,9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7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2347781,9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8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2347781,9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9"/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  <w:bookmarkEnd w:id="60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3362787,6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1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377538,8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306321,3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16800,0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16800,0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113912,0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93574,0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20338,0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175609,3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161651,1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13958,2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70470,5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20322,4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сельского хозяйства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20270,9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51,5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21145,3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17291,0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3854,3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29002,8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26173,8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74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78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1921440,2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234543,3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234543,3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52043,3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182500,0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1587000,6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22106,6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22106,6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1508772,4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1445051,6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63720,8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56121,6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56121,6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образования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99896,3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99896,3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15890,0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31096,0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 - сироты (детей – сирот), и ребенка (детей), оставшегося без попечения родителей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14252,0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38658,3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91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144537,4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15876,1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10187,4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7723,0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2464,4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5688,7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5688,7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99650,7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99650,7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37465,6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997,1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12321,7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999,8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26372,6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5585,9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15908,0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29010,6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29010,6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20106,6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5796,0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03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81753,4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36603,4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3377,9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3377,9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2970,9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970,9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30254,6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29654,6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19065,0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19065,0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19065,0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26085,0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26085,0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21102,4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4937,6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08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220900,6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91221,6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91221,6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91221,6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27628,0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24702,0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8191,0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10464,0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597,6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5449,4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56009,1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52509,1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46487,1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6022,0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46041,9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13960,8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11359,0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101,8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32081,1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13439,9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в сфере молодежной политики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15633,3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3007,9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8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74412,4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53209,4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53209,4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16207,6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539,9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1277,4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32804,5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9781,9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9781,9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9781,9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11421,1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11421,1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11421,1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32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Промышленность, архитектурная, градостроительная и строительная деятельность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42014,8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Архитектурная, градостроительная и строительная деятельность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42014,8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42014,8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17691,6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21056,0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3267,2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36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387573,6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387573,6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384073,6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336647,4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47426,2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42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3315,8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3315,8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3315,8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3315,8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44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105847,6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105847,6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105847,6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10342,9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органам местного самоуправления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95126,0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378,7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  <w:bookmarkEnd w:id="145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6752,5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27227,5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46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27227,5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27227,5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27227,5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27227,5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47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20475,0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20475,0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20475,0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20475,0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  <w:bookmarkEnd w:id="148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  <w:bookmarkEnd w:id="149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-134676,2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  <w:bookmarkEnd w:id="150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134676,2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51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27227,5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27227,5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27227,5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27227,5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52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20475,0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20475,0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20475,0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20475,0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53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127923,7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127923,7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127923,7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127923,7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октября 2017 года № 170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79</w:t>
            </w:r>
          </w:p>
        </w:tc>
      </w:tr>
    </w:tbl>
    <w:bookmarkStart w:name="z259" w:id="1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Федоровского района на 2018 год</w:t>
      </w:r>
    </w:p>
    <w:bookmarkEnd w:id="1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7"/>
        <w:gridCol w:w="795"/>
        <w:gridCol w:w="1080"/>
        <w:gridCol w:w="1080"/>
        <w:gridCol w:w="5877"/>
        <w:gridCol w:w="26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58"/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  <w:bookmarkEnd w:id="159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3545596,7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0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889931,0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1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400819,0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2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400819,0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3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216500,0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4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216500,0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5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179574,0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6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84713,0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7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12025,0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8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58336,0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9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24500,0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0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88722,0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1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2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63241,0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3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21731,0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4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4316,0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5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4316,0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76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26436,0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77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78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79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80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81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82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83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84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85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86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87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88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89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2626829,7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90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2626829,7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91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2626829,7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92"/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  <w:bookmarkEnd w:id="193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3545596,7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94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343701,0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280945,0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17821,0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17821,0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96250,0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96250,0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166874,0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166874,0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61936,0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20432,0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сельского хозяйства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20432,0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14549,0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14549,0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26955,0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26955,0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207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11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2205699,7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251636,0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251636,0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62654,0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188982,0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1637735,0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21050,0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21050,0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1561907,0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1486842,0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75065,0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54778,0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54778,0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образования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316328,7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316328,7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18223,0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22192,0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 - сироты (детей – сирот), и ребенка (детей), оставшегося без попечения родителей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16031,0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259882,7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224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119310,0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14819,0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12447,0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12115,0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82795,0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82795,0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8939,0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15346,0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29550,0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7607,0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16278,0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21696,0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21696,0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21249,0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37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47601,0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24438,0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24438,0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24438,0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23163,0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23163,0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23115,0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42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203127,0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78236,0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78236,0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78236,0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23331,0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23331,0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8031,0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10755,0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59235,0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56239,0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49845,0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6394,0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42325,0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12919,0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11849,0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29406,0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12263,0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в сфере молодежной политики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17143,0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62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75050,0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51595,0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51595,0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12673,0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32710,0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4265,0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11242,0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11242,0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11242,0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12213,0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12213,0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12213,0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66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Промышленность, архитектурная, градостроительная и строительная деятельность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23866,0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Архитектурная, градостроительная и строительная деятельность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23866,0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23866,0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23866,0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70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396246,0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396246,0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393571,0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343832,0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49739,0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76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18190,0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18190,0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18190,0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18190,0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78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109114,0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109114,0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109114,0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органам местного самоуправления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109114,0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  <w:bookmarkEnd w:id="279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-18957,0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80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18957,0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18957,0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18957,0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18957,0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  <w:bookmarkEnd w:id="281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  <w:bookmarkEnd w:id="282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18957,0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  <w:bookmarkEnd w:id="283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-18957,0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84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85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18957,0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18957,0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18957,0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18957,0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86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