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04d6" w14:textId="c250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Актогайского районного маслихата от 20 мая 2004 года № 5/5 "О Почетной грамоте маслихата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15 марта 2017 года № 83/14. Зарегистрировано Департаментом юстиции Павлодарской области 27 марта 2017 года № 5420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 силу решение Актогайского районного маслихата от 20 мая 2004 года № 5/5 "О Почетной грамоте маслихата Актогайского района" (зарегистрировано в Реестре государственной регистрации нормативных правовых актов за № 2555, опубликованное 3 июля 2004 года в районной газете "Ауыл тынысы - Пульс села" за № 29).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В. Макеев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