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32a1" w14:textId="2323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Баянаульского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7 марта 2017 года № 80/14. Зарегистрировано Департаментом юстиции Павлодарской области 17 марта 2017 года № 5408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решения Баянаульского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80/14 от 07 марта 2017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Баянаульского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29 декабря 2015 года за № 4869, опубликовано 15 января 2016 года за № 3 и 22 января 2016 года за № 4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февраля 2016 года № 333/55 "О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24 февраля 2016 года за № 4937, опубликовано 11 марта 2016 года за № 11 и 18 марта 2016 года за № 12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1 апреля 2016 года № 10/02 "О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5 апреля 2016 года за № 5047, опубликовано 15 апреля 2016 года за № 16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5 мая 2016 года № 16/03 "О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16 мая 2016 года за № 5120, опубликовано 27 мая 2016 года за № 22 и 3 июня 2016 года за № 23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20 июля 2016 года № 24/05 "О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4 августа 2016 года за № 5192, опубликовано 19 августа 2016 года за № 34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7 сентября 2016 года № 36/09 "О внесении изменений в решение Баянаульского районного маслихата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15 сентября 2016 года за № 5236, опубликовано 23 сентября 2016 года за № 39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28 ноября 2016 года № 50/11 "О внесении изменений в решение Баянаульского районного маслихата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30 ноября 2016 года за № 5283, опубликовано 9 декабря 2016 года за № 50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2016 года № 64/12 "О внесении изменений в решение Баянаульского районного маслихата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22 декабря 2016 года за № 5302, опубликовано 30 декабря 2016 года за № 53 в районной газете "Баянтау");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15 сентября 2014 года № 204/37 "Об утверждении Правил предоставления жилищной помощи малообеспеченным семьям (гражданам) Баянаульского района" (зарегистрированное в Реестре государственной регистрации нормативных правовых актов 23 сентября 2014 года за 4030, опубликовано 10 октября 2014 года за № 41 в районной газете "Баянтау").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