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db626" w14:textId="17db6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Железинского района на 2017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Железинского района Павлодарской области от 7 марта 2017 года № 70/6. Зарегистрировано Департаментом юстиции Павлодарской области 29 марта 2017 года № 5427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февраля 2009 года № 183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6 ноября 2014 года № 72 "Об утверждении Правил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пункты", Железинский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Предоставить в 2017 году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Железинского района, подъемное пособие в сумме, равной семидесятикратному месячному расчетному показателю.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Предоставить в 2017 году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Железинского района, бюджетный кредит для приобретения или строительства жилья в сумме, не превышающей одну тысячу пятисоткратного размера месячного расчетного показателя.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Признать утратившим силу ранее принятое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Железинского районного маслихата от 14 апреля 2016 года № 7/6 "О предоставлении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Железинского района на 2016 год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(зарегистрированное в Реестре государственной регистрации нормативных правовых актов № 5103 от 3 мая 2016 года, опубликованное в газете "Родные просторы" № 20 от 14 мая 2016 год, "Туған өлке" № 20 от 14 мая 2016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Контроль за исполнением данного решения возложить на постоянную комиссию социально-экономического развития и бюджета Железинского районного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районного маслихата,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П. Лампартер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