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6f4" w14:textId="9a8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25 сентября 2017 года № 3/373 и решение ХХI сессии маслихата города Алматы VI созыва от 15 сентября 2017 года № 154. Зарегистрировано Департаментом юстиции города Алматы 9 октября 2017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города Алматы от 26 июня 2017 года и Республиканской ономастической комиссии при Правительстве Республики Казахстан от 24 августа 2017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микрорайоне "Алатау" безымянной улице "Квартал А 1" - улица Тарлан;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Наурызбайскому району города Алматы в микрорайоне "Каменка 3":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1-я улица – улица Бақыт;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2-я улица – улица Қыран;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3-я улица – улица Бұланды;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4-я улица – улица Самұрық.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Бостандыкского, Наурызбайского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постановления и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маслихата возложить на председателя постоянной комиссии по социально-культурному развитию маслихата города Алматы Х. Есенову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и решение маслихата города Алматы "О присвоении наименований безымянным улицам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Казанбаев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