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7e44" w14:textId="8d07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февраля 2017 года № 58. Зарегистрировано Департаментом юстиции Северо-Казахстанской области 6 марта 2017 года № 4079. Утратило силу - постановлением акимата Северо-Казахстанской области от 27 мая 2019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Северо-Казахстанской области от 27.05.2019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22 декабря 2015 года № 493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(опубликовано 10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3582).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6 февраля 2017 года № 58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Регламент) разработан на основании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Стандарт), (зарегистрирован в Реестре государственной регистрации нормативных правовых актов за № 12091).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услугодателю и на портал: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15 (пятнадцать) рабочих дней;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 – электронная.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услугополучатели).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(десять)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(десять) процентов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(сто) процентов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акимата Северо-Казахстанской области от 30.10.2018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начала процедуры (действия) по оказанию государственной услуги являются заявки по установленной форме: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деятельности, за исключением случаев оплаты через ПШЭП;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для осуществления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форма сведений),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получения лицензии и (или) приложения к лицензии по форме, согласно приложению 2 к настоящему Регламенту;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 приложению 3 к настоящему Регламенту;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переоформление лицензии, за исключением случаев оплаты через ПШЭП;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лицензионного сбора за выдачу дубликата лицензии, за исключением случаев оплаты через ПШЭП;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получения лицензии и (или) приложения к лицензии в форме электронного документа, удостоверенного электронной цифровой подписью (далее – ЭЦП) услугополучателя, согласно приложению 2 к настоящему Регламенту;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право занятия отдельными видами деятельности, за исключением случаев оплаты через ПШЭП;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 приложению 3 к настоящему Регламенту;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приложению 2 к настоящему Регламенту;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 приложению 3 к настоящему Регламенту;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приложению 4 к настоящему Регламенту;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переоформление лицензии, за исключением случаев оплаты через ПШЭП;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выдачу дубликата лицензии, за исключением случаев оплаты через ПШЭП.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государственной регистрации в качестве индивидуального предпринимателя, за исключением случаев оплаты через ПШЭП, услугодатель получает из соответствующих государственных систем через шлюз "электронного правительства".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и фамилия, имя, отчество (при его наличии) ответственного лица принявшего документы;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документов, регистрацию заявления, передает их руководителю услугодателя – 30 (тридцать) минут;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пакет документов руководителю структурного подразделения – 30 (тридцать) минут;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– 30 (тридцать) минут;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услугодателя проверяет полноту и правильность оформления представленных документов, направляет запрос в территориальное подразделение Комитета государственного санитарно-эпидемиологического надзора Министерства здравоохранения Республики Казахстан (далее – согласующий орган) либо дает письменный мотивированный отказ в дальнейшем рассмотрении заявления: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 – 2 (два) рабочих дня;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– 1 (один) рабочий день;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– 3 (три) часа;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согласующий орган рассматривает представленные документы, выносит решение о соответствии или несоответствии заявителя предъявляемым требованиям: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 (или) приложения к лицензии – 10 (десять) рабочих дней;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– 1 (один) рабочий день;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– 1 (один) рабочий день;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услугодателя на основании соответствующего решения согласующего органа подготавливает мотивированный ответ об отказе в оказании государственной услуги в электронном виде или на бумажном носителе, либо вносит проект результата оказания государственной услуги руководителю структурного подразделения для согласования;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 к лицензии – 2 (два) рабочих дня;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переоформленную лицензию и (или) приложение к лицензии – 5 (пять) часов;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приложение к лицензии – 2 (два) часа;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услугодателя согласовывает результат оказания государственной услуги и передает на подпись руководителю услугодателя – 30 (тридцать) минут;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государственной услуги и передает его работнику канцелярии услугодателя – 30 (тридцать) минут;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регистрирует и выдает услугополучателю результат государственной услуги – 30 (тридцать) минут.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услугодателя;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запроса в согласующий орган, либо направление услугополучателю письменного мотивированного отказа в дальнейшем рассмотрении заявления;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согласующего органа о соответствии или несоответствии заявителя предъявляемым требованиям;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результата оказания государственной услуги либо мотивированного отказа в оказании государственной услуги в электронном или на бумажном носителе;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и передача проекта результата государственной услуги на подпись руководителю услугодателя;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результата государственной услуги и передача его работнику канцелярии услугодателя;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и выдача услугополучателю результата государственной услуги работником канцелярии услугодателя.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работники услугодателя: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согласующий орган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документов, регистрацию заявления, передает их руководителю услугодателя – 30 (тридцать) минут;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пакет документов руководителю структурного подразделения – 30 (тридцать) минут;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– 30 (тридцать) минут;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услугодателя проверяет полноту и правильность оформления представленных документов, направляет запрос в согласующий орган либо дает письменный мотивированный отказ в дальнейшем рассмотрении заявления: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 – 2 (два) рабочих дня;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– 1 (один) рабочий день;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– 3 (три) часа;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согласующий орган рассматривает представленные документы, выносит решение о соответствии или несоответствии заявителя предъявляемым требованиям: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 (или) приложения к лицензии – 10 (десять) рабочих дней;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– 1 (один) рабочий день;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и (или) приложения к лицензии – 1 (один) рабочий день;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услугодателя на основании соответствующего решения согласующего органа подготавливает мотивированный ответ об отказе в оказании государственной услуги в электронном виде или на бумажном носителе, либо вносит проект результата оказания государственной услуги руководителю структурного подразделения для согласования;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 к лицензии – 2 (два) рабочих дня;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переоформленную лицензию и (или) приложение к лицензии – 5 (пять) часов;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приложение к лицензии – 2 (два) часа;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услугодателя согласовывает результат оказания государственной услуги и передает на подпись руководителю услугодателя – 30 (тридцать) минут;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государственной услуги и передает его работнику канцелярии услугодателя – 30 (тридцать) минут;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регистрирует и выдает услугополучателю результат государственной услуги – 30 (тридцать) минут.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действий услугополучателя и услугодателя при оказании государственной услуги через портал: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услугополучателем электронной государственной услуги, заполнение полей электронного запроса и прикрепление документов, указанных согласно пункту 9 настоящего регламента;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Государственную корпорацию "Правительство для граждан" не оказывается.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Услогодатель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817"/>
        <w:gridCol w:w="1099"/>
        <w:gridCol w:w="8908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57В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134"/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(полное наименование лицензиара) 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и (или) приложение к лицензии на осуществление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подвида(ов) деятельности)на бумажном носителе________________________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юридического лица________________________________________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Факс___________________________________________________________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Дата заполнения: "__" __________ 20__ года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 от_____________________________________________________________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его наличии) физического лица, индивидуальный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 на бумажном носителе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Факс___________________________________________________________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Физическое лицо_____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(в случае наличия) Дата заполнения: "__"__ 20_года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для осуществления деятельности по производству пестицидов (ядохимикатов)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производственных помещений и складских помещений для хранения пестицидов (ядохимикатов) на праве собственности: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арендуемых складских помещений (при аренде):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арендуемого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арендодателе/исполнителе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оборудовании для производства (формуляции) пестицидов (ядохимикатов):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16"/>
        <w:gridCol w:w="2959"/>
        <w:gridCol w:w="2316"/>
        <w:gridCol w:w="2317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на оборудование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завода изготовителя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завода изготовителя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аккредитованной лаборатории для проведения контроля качества производимых (формулируемых) пестицидов (ядохимикатов) техническим регламентам, стандартам и нормативам или договора с аккредитованной лабораторией: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аттестата аккредитации___________________________________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аккредитации______________________________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конца действия аккредитации_______________________________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аккредитации_____________________________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нормативным требованиям (наименование нормативного документа) _______________________________________________________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оценки_________________________________________________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договоре на оказание услуг лабораторией: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договора_________________________________________________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заключения________________________________________________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лаборатории________________________________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БИН____________________________________________________________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ИИН____________________________________________________________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стандарта организации на производство (формуляцию) каждого пестицида (ядохимиката), утвержденного заявителем в соответствии с законодательством Республики Казахстан в области технического регулирования: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Держатель подлинника стандарта организации ____________________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продукции внешнеэкономической деятельности_______ Межгосударственный классификатор стандартов____________________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изменения стандарта______________________________________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стандарта__________________________________________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стандарта_________________________________________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стандарта организации_____________________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конца действия стандарта организации______________________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Город__________________________________________________________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технологического (промышленного) регламента на производство (формуляцию) пестицидов (ядохимикатов), утвержденного заявителем в соответствии со стандартом организации: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документа (технологического регламента)____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утвердившего документ _____________________________________________________________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утверждения документа ____________________________________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квалифицированном составе технических руководителей и специалистов: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5172"/>
        <w:gridCol w:w="1653"/>
        <w:gridCol w:w="165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5"/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для осуществления деятельности по реализации пестицидов (ядохимикатов)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складских помещений для хранения пестицидов (ядохимикатов) на праве собственности: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арендуемых складских помещений (при аренде):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2"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арендуемого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арендодателе/исполнителе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прилагаемых документах: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___________________________________________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квалифицированном составе технических руководителей и специалистов: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5172"/>
        <w:gridCol w:w="1653"/>
        <w:gridCol w:w="165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8"/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для осуществления деятельности по применению пестицидов (ядохимикатов) аэрозольным и фумигационным способами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специальной технике и оборудовании (опись)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2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техника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оборудование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основных средствах (опись)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4055"/>
        <w:gridCol w:w="4056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5"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свидетельства о регистрации транспортного средства, выданного подразделениями дорожной полиции органов внутренних дел: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207"/>
        <w:gridCol w:w="781"/>
        <w:gridCol w:w="781"/>
        <w:gridCol w:w="999"/>
        <w:gridCol w:w="3942"/>
        <w:gridCol w:w="783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8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(фамилия, имя, отчество (при его наличии))/наименование юридического лица)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№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модель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технического средства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технического средства (А, В, С, D, Е)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№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083"/>
        <w:gridCol w:w="1682"/>
        <w:gridCol w:w="1686"/>
        <w:gridCol w:w="1687"/>
        <w:gridCol w:w="1687"/>
        <w:gridCol w:w="339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№</w:t>
            </w:r>
          </w:p>
          <w:bookmarkEnd w:id="21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 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кубический метр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масса, килограмм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без нагрузки, килограмм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подразделением дорожной полицией органов внутренних дел (дата)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наличие технического паспорта, выданного уполномоченным органом в области развития агропромышленного комплекса: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219"/>
        <w:gridCol w:w="954"/>
        <w:gridCol w:w="1219"/>
        <w:gridCol w:w="954"/>
        <w:gridCol w:w="1219"/>
        <w:gridCol w:w="3841"/>
        <w:gridCol w:w="954"/>
        <w:gridCol w:w="955"/>
      </w:tblGrid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4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машины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изготовления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машины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двигателя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Собственник/владелец, не являющийся собственником, адрес (выбрать нужное):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номерной знак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265"/>
        <w:gridCol w:w="1265"/>
        <w:gridCol w:w="1265"/>
        <w:gridCol w:w="1265"/>
        <w:gridCol w:w="1797"/>
        <w:gridCol w:w="1266"/>
        <w:gridCol w:w="1266"/>
        <w:gridCol w:w="1267"/>
      </w:tblGrid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 выдан (дата)</w:t>
            </w:r>
          </w:p>
          <w:bookmarkEnd w:id="217"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снятие машин с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номерного знака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с регистрации вследствие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 на регистрацию адрес нового собственника)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на регистрацию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номерного знака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знака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складских помещений для хранения пестицидов (ядохимикатов) на праве собственности: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арендуемых складских помещений (при аренде):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3"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арендуемого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арендодателе/исполнителе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квалифицированном составе технических руководителей и специалистов: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5172"/>
        <w:gridCol w:w="1653"/>
        <w:gridCol w:w="165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6"/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228"/>
    <w:bookmarkStart w:name="z24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от_____________________________________________________________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 №__________ от "___" _________ 20___ года, выданную(ое)(ых) _______________________________________________________________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 (полное наименование вида деятельности и (или) подвида(ов) деятельности)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 порядком, определенным статьей 34 Закона Республики Казахстан "О разрешениях и уведомлениях" путем (укажите в соответствующей ячейке Х):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лица-лицензиата_____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Закону Республики Казахстан "О разрешениях и уведомлениях" ___________________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местонахождения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Казахстан____________________________________________________________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бумажном носителе _____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 бумажном носителе)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юридического лица________________________________________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Электронная почта______________________________________________ Телефоны_______________________________________________________ Факс___________________________________________________________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Банковский счет________________________________________________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счета, наименование и местонахождение банка)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объекта осуществления деятельности или действий (операций)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лицензии;заявителю не запрещено судом заниматься лицензируемым видом и (или) подвидом деятельности;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 прилагаемые документы соответствуют действительности и являются действительными;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наличии))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269"/>
    <w:bookmarkStart w:name="z29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индивидуальный идентификационный номер)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Прошу переоформить лицензию и (или) приложение к лицензии (нужное подчеркнуть) №_________ от ______ 20___ года, выданную(ое)(ых) _____________ (номер(а) лицензии и (или) приложения(й) к лицензии, дата выдачи, наименование лицензиара, выдавшего ___________________________________________________________ лицензию и (или) приложение(я) к лицензии) на осуществление _______________________________________________ 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вида деятельности и (или) подвида(ов) деятельности)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 следующему(им) основанию(ям) (укажите в соответствующей ячейке Х): 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 ___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________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 юридического адреса ________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Закону Республики Казахстан "О разрешениях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бумажном носителе _______ (поставить знак Х в случае, если необходимо получить лицензию на бумажном носителе)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лица_________________________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дома/здания)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 Телефоны_______________________________________________________ Факс___________________________________________________________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Банковский счет________________________________________________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объекта осуществления деятельности или действий (операций)___________________________________________________________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 __________________________________________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наличии))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"_" _ 20_ года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32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При оказании государственной услуги через канцелярию услугодателя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1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3"/>
    <w:p>
      <w:pPr>
        <w:spacing w:after="0"/>
        <w:ind w:left="0"/>
        <w:jc w:val="both"/>
      </w:pPr>
      <w:r>
        <w:drawing>
          <wp:inline distT="0" distB="0" distL="0" distR="0">
            <wp:extent cx="63881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При оказании государственной услуги через портал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5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