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42f7" w14:textId="c894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16 ноября 2017 года № 373. Зарегистрировано Департаментом юстиции Северо-Казахстанской области 29 ноября 2017 года № 4383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от 6 апреля 2016 года "О правовых актах"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постановления акимата района: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"Об определении места для размещения агитационных печатных материалов и предоставлении помещения для проведения встреч с избирателями кандитатов в депутаты Сената Парламента Республики Казахстан" от 29 мая 2017 года № 171 (опубликовано 15 июня 2017 года в газетах "Айыртау таңы" и "Айыртауские зори", зарегистрировано в Реестре государственной регистрации нормативных правовых актов за № 4211);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"Об определении мест для размещения агитационных печатных материалов и предоставлении помещения для проведения встреч с выборщиками кандидатов в акимы сельских округов Айыртауского района Северо-Казахстанской области" от 14 июля 2017 года № 244 (опубликовано 03 августа 2017 года в газетах "Айыртау таңы" и "Айыртауские зори", зарегистрировано в Реестре государственной регистрации нормативных правовых актов за № 4277).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Айыртауского района Северо-Казахстанской области Габбасову А.А.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в средствах массовой информации.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