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19f3" w14:textId="fad1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Явленка и сельских населенных пунктов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11 декабря 2017 года № 22/113. Зарегистрировано Департаментом юстиции Северо-Казахстанской области 27 декабря 2017 года № 4459.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границы оценочных зон и поправочные коэффициенты к базовым ставкам платы за земельные участки села Явленка Есильского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сельских населенных пунктов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11 декабря 2017 года № 22/113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границы оценочных зон и поправочные коэффициенты к бызовым ставкам платы за земельные участки села Явленка Есильского района Северо-Казахстанской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поправочные коэффициенты к базовым ставкам платы за земельные участки села Явленка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130"/>
        <w:gridCol w:w="1130"/>
        <w:gridCol w:w="1130"/>
        <w:gridCol w:w="1130"/>
        <w:gridCol w:w="1130"/>
        <w:gridCol w:w="1130"/>
        <w:gridCol w:w="1130"/>
        <w:gridCol w:w="1131"/>
        <w:gridCol w:w="1123"/>
        <w:gridCol w:w="7"/>
        <w:gridCol w:w="1132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 п/п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доступность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транспорт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от центра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зонирование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 коммуникации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коэффициент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11 декабря 2017 года № 22/113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Явленка Есильского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516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8"/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"/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села Явленка в границах кадастрового квартала-15-224-042. С северной стороны граница зоны проходит по улице Валиханова, с восточной стороны по улицам Мусрепова, Коваленко, с южной стороны по улице Пролетарская, и с западной стороны по границе квартала.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центральной части села Явленка. С северной стороны граница зона проходит по улицы Ордженикидзе, далее по дороге на село Луговое до территории товарищества с ограниченной ответственностью "Агрохимснаб", далее в южном направлении по полевой дороге до автодороги республиканского значения "Жезказган-Петропавловск" и вдоль нее до улицы Пролетарская, по улице Пролетарская до улицы Коваленко и далее по ней с западной стороны.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юго-западной части села Явленка. С северной стороны граница зоны проходит по улице Пролетарской, с восточной вдоль автодороги республиканского значения "Жезказган-Петропавловск", с южной стороны вдоль границы села, с западной по реке Ишим.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"/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северной части села Явленка, в границах кадастрового квартала 15-224-041. С северной стороны граница зоны проходит по границе села, с восточной по полевой дороге до дороги на село Луговое, с южной стороны по улице Ордженикидзе, с поворотом на улицу Мусрепова в северном направлении, с поворотом на улицу Валиханова в западном направлении, с западной стороны по реке Ишим.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"/>
        </w:tc>
        <w:tc>
          <w:tcPr>
            <w:tcW w:w="1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северо-восточной и южной части села Явленка, северо-восточная, южная незастроенная часть населенного пункта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11 декабря 2017 года № 22/113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Явленка Есильского района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6"/>
        <w:gridCol w:w="7664"/>
      </w:tblGrid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15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6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7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8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9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0"/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11 декабря 2017 года № 22/113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Есильского района Северо-Казахстанской области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решением маслихата Есильского района Северо-Казахстанской области от 01.02.2021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116"/>
        <w:gridCol w:w="2443"/>
        <w:gridCol w:w="2443"/>
        <w:gridCol w:w="2444"/>
        <w:gridCol w:w="2444"/>
        <w:gridCol w:w="456"/>
      </w:tblGrid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поправочный коэффициент к базовым ставкам платы за земельные участки по функциональным зонам: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  <w:bookmarkEnd w:id="23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Жаргаин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Мектеп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  <w:bookmarkEnd w:id="27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 Талапкер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Поляковка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  <w:bookmarkEnd w:id="32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  <w:bookmarkEnd w:id="36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Черуновка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селоТамамбай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  <w:bookmarkEnd w:id="41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Ивано-Петровка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  <w:bookmarkEnd w:id="45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Есильского района Северо-Казахстанской области от 01.02.2021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2/10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Есильского района Северо-Казахстанской области от 01.02.2021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2/10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Кара-Агаш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  <w:bookmarkEnd w:id="53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 Тонкошуровка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Жамбул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  <w:bookmarkEnd w:id="59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  <w:bookmarkEnd w:id="63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  <w:bookmarkEnd w:id="68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  <w:bookmarkEnd w:id="71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село.Оседлое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  <w:bookmarkEnd w:id="77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Есильское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Мальцево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  <w:bookmarkEnd w:id="82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Тау-Агаш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  <w:bookmarkEnd w:id="86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маслихата Есильского района Северо-Казахстанской области от 01.02.2021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2/10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Иверск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  <w:bookmarkEnd w:id="90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Стрельниковка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