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f2d4" w14:textId="7acf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14 декабря 2016 года № 8-3 "О районном бюджете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29 сентября 2017 года № 14-1. Зарегистрировано Департаментом юстиции Атырауской области 18 октября 2017 года № 3966. Утратило силу решением Жылыойского районного маслихата Атырауской области от 27 марта 2018 года № 18-2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27.03.2018 № </w:t>
      </w:r>
      <w:r>
        <w:rPr>
          <w:rFonts w:ascii="Times New Roman"/>
          <w:b w:val="false"/>
          <w:i w:val="false"/>
          <w:color w:val="ff0000"/>
          <w:sz w:val="28"/>
        </w:rPr>
        <w:t>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2017-2019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8-3 "О районном бюджете на 2017-2019 годы" (зарегистрированное в реестре государственной регистрации нормативных правовых актов за № 3744, опубликовано 18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"27 950 541" заменить цифрами "27 362 690";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"24 889 202" заменить цифрами "24 557 662";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"2 848 966" заменить цифрами "2 805 028";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"28 961 044" заменить цифрами "28 373 193";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"6 807" заменить цифрами "4 392",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бюджетные кредиты цифры "6 807" заменить цифрами "3 404";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погашение бюджетных кредитов цифру "0" заменить цифрами "988";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"-1 017 310" заменить цифрами "-1 014 895";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цифры "1 017 310" заменить цифрами "1 014 895";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поступление займов цифры "6 807" заменить цифрами "3 404";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погашение займов цифру "0" заменить цифрами "988";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на доплату учителям за замещение на период обучения основного сотрудника цифры "3 339" заменить цифрами "1 792";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"151 370" заменить цифрами "151 126";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"83 469" заменить цифрами "83 417";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"4 762" заменить цифрами "3 802";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"6 807" заменить цифрами "3 404";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"403 531" заменить цифрами "20 000".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14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8-3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районном бюджете на 2017-2019 годы"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2017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3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27 362 690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24320322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17577890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17262802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2805028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28373193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5968949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15921231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15921231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15517297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4"/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-1 014 895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