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4533" w14:textId="1f74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некоторым улицам в селе Бодене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Боденевского сельского округа Индерского района Атырауской области от 26 мая 2017 года № 15. Зарегистрировано Департаментом юстиции Атырауской области 12 июня 2017 года № 3883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2 августа 2016 года аким Боденевского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некоторым улицам в селе Бодене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Настояшее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Боденевского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Боденевского сельского округа от "26" мая 2017 года№ 15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некоторых улиц села Бодене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улице № 1 – наименование "Бейбітшілік";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улице № 2 – имя "Абат Далабаев";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улице № 3 – наименование "Жеңіс";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улице № 4 – наименование "Қазақстан";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улица № 5 – имя "Мұрат Мөңкеұлы";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улице № 6 – имя "Сырым Датұлы";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улице № 7 – имя "Қаден Әбдіров";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улице № 11 - имя "Есенжан Биғазиев".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