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ff5f" w14:textId="010f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17 сентября 2015 года № 281 "Об утверждении регламентов государственных услуг в сфере архитектурно – 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ноября 2017 года № 325. Зарегистрировано Департаментом юстиции Южно-Казахстанской области 13 декабря 2017 года № 4312.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сентября 2015 года № 281 "Об утверждении регламентов государственных услуг в сфере архитектурно – градостроительной деятельности" (зарегистрировано в Реестре государственной регистрации нормативных правовых актов за № 3377, опубликовано 31 октября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 согласно приложению 2 к настоящему постановлению;";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справки по определению адреса объектов недвижимости на территории Республики Казахстан" к указанному постановлению: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от 27 марта 2015 года № 257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архитектурно-планировочного задания" к указанному постановлению: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"Выдача архитектурно-планировочного задания" заменить словами "Предоставление исходных материалов при разработке проектов строительства и реконструкции (перепланировки и переоборудования)";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и технические условия (при необходимости в дополнительном подключении к источникам инженерного и коммунального обеспечения и/или увеличения нагрузок)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от 27 марта 2015 года № 257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на новое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на реконструкцию (перепланировку, переоборудования)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Сатыбалды Д.А.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