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0194" w14:textId="e840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2016 года № 8/49-VІ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21 сентября 2017 года № 15/109-VI. Зарегистрировано Департаментом юстиции Южно-Казахстанской области 26 сентября 2017 года № 4214.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2016 года № 8/49-VІ "О городском бюджете на 2017-2019 годы" (зарегистрированного в Реестре государственной регистрации нормативных правовых актов за № 3952, опубликовано 10 января 2017 года в газете "Арыс ақиқаты" и в Эталонном контрольном банке нормативных правовых актов Республики Казахстан в электронном виде 26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12 111 107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1 783 375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10 278 932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12 136 022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49 826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101 834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- 84 102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84 102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15/109-VI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15/109-VI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