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6a59" w14:textId="9e16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27 октября 2017 года № 18-149-VI. Зарегистрировано Департаментом юстиции Южно-Казахстанской области 14 ноября 2017 года № 4261. Утратило силу решением Мактааральского районного маслихата Туркестанской области от 10 марта 2022 года № 18-102-VII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10.03.2022 № 18-102-VII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Мактааральского 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18-149-VI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Мактааральского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Мактааральского района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отдел жилищно-коммунального хозяйства, пассажирского транспорта и автомобильных дорог Мактааральского района (далее –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Мактааральского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законодательством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