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4f0a" w14:textId="60f4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Сайрамского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16 марта 2017 года № 13-92/VI. Зарегистрировано Департаментом юстиции Южно-Казахстанской области 31 марта 2017 года № 4005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статеи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 следующие решения Сайрамского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20 августа 2014 года № 35-226/V "О льготном проезде на общественном транспорте (кроме такси) обучающихся и воспитанников всех организаций образования очной формы обучения" (зарегистрировано в Реестре государственной регистрации нормативных правовых актов № 2823, опубликовано в газетах "Мәртөбе" и "Пульс Сайрама" от 17 октября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19 июля 2016 года № 6-36/VІ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Аксукентскому сельскому округу" (зарегистрировано в Реестре государственной регистрации нормативных правовых актов № 3834, опубликовано в газетах "Мәртөбе" и "Пульс Сайрама" от 2 сентября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А.Джамалова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