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4f0a" w14:textId="60f4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Сайрамского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16 марта 2017 года № 13-92/VI. Зарегистрировано Департаментом юстиции Южно-Казахстанской области 31 марта 2017 года № 4005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статеи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следующие решения Сайрамского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20 августа 2014 года № 35-226/V "О льготном проезде на общественном транспорте (кроме такси) обучающихся и воспитанников всех организаций образования очной формы обучения" (зарегистрировано в Реестре государственной регистрации нормативных правовых актов № 2823, опубликовано в газетах "Мәртөбе" и "Пульс Сайрама" от 17 октября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19 июля 2016 года № 6-36/VІ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Аксукентскому сельскому округу" (зарегистрировано в Реестре государственной регистрации нормативных правовых актов № 3834, опубликовано в газетах "Мәртөбе" и "Пульс Сайрама" от 2 сентября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А.Джамалова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