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35fe" w14:textId="18f3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19 января 2016 года № 10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6 июня 2017 года № 143. Зарегистрировано Департаментом юстиции Восточно-Казахстанской области 30 июня 2017 года № 5111. Утратило силу - постановлением Восточно-Казахстанского областного акимата от 16 апреля 2020 года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16.04.2020 № 132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15 августа 2016 года № 610 "О внесении изменений в приказ Министра по инвестициям и развитию Республики Казахстан от 30 апреля 2015 года № 529 "Об утверждении стандартов государственных услуг в области автомобильных дорог" (зарегистрированным в Реестре государственной регистрации нормативных правовых актов за номером 14358)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от 19 января 2016 года № 10 (зарегистрированное в Реестре государственной регистрации нормативных правовых актов за номером 4414, опубликованное в газетах "Дидар" от 14 марта 2016 года № 28 (17268), "Рудный Алтай" от 12 марта 2016 года № 28 (19780), информационно-правовой системе нормативно правовых актов Республики Казахстан "Әділет" от 18 марта 2016 года,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значения", утвержденном указанным постановлением: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Государственная корпорация "Правительство для граждан" (далее – Государственная корпорация);";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седьмой и восьмой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"Срок оказания государственной услуги с момента сдачи пакета документов услугодателю либо в Государственную корпорацию, а также при обращении на портал – в течение 5 (пяти)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При этом, результат оказания государственной услуги услугодатель предоставляет за день до окончания срока оказания.";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Услугополучатели (либо уполномоченные представители: юридического лица по документу, подтверждающему полномочия; физического лица по нотариально заверенной доверенности) для получения государственной услуги обращаются в Государственную корпорацию и представляют документы, предусмотренные пунктом 9 Стандарта. Длительность обработки запроса услугополучателя – 15 (пятнадцать )минут.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Государственную корпорацию – подтверждением принятия заявления является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сроки взаимодействия с Государственной корпорации и (или) иными услугодателями, в том числе процедуры (действия) формирования и направления запросов услугодателей по вопросам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Государственной корпорации в ИИС Государственной корпорации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Государственной корпорации услуги,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(обработка) услугодателем соответствия приложенных услугополучателем документов, указанных в пункте 9 Стандарта, являющихся основанием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в случае предоставления услугополучателем неполного пакета документов, согласно перечню, предусмотренному пунктом 9 Стандарта, работником Государственной корпорации выдается расписка об отказе в приеме документов согласно приложению 2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направление электронного документа (запроса услугополучателя) удостоверенного (подписанного) ЭЦП оператора Государственной корпорации через интеграционный ШЭП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регистрация электронного документа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через оператора Государственной корпорации результата оказания государственной услуги (электронная форма документа о предоставлении государственной услуги), сформированной ИС ГБД "Е-лицензирование".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получения результата оказания государственной услуги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получением результата оказания государственной услуги (паспорта) услугополучатель обращается после окончания срока оказания государственной услуги. Срок оказания государственной услуги –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Государственной корпорации выдача готовых документов осуществляется на основании расписки о приеме соответствующих документов, при личном посещении под роспись и по предъявлению документа, удостоверяющего личность, 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>, расшифровки аббревиатуры строку "ИИС ЦОН –информационная система центров обслуживания населения"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 Государственная корпорация – информационная система Государственной корпорации".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значения", утвержденному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постановлению".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 областного акимата от "6" июня 2017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размещение наружной (визуальной) рекламы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объектах стационарного размещения рекламы в полосе отвода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 пользования областного и районного значения"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