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e99" w14:textId="b73d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на территории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13 января 2017 года № 145. Зарегистрировано Департаментом юстиции Восточно-Казахстанской области 9 февраля 2017 года № 4879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для всех маршрутов на регулярные автомобильные перевозки пассажиров и багажа в городском сообщении на территории города Усть-Каменогорска в размере 90 (девяносто) тенге за одну поездку пассажира.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установлении единого тарифа на регулярные автомобильные перевозки пассажиров и багажа в городском сообщении на территории города Усть-Каменогорска" от 13 августа 2014 года № 6444 (зарегистрировано в Реестре государственной регистрации нормативных правовых актов за № 3457, опубликовано 21 августа 2014 года в газетах "Өскемен", "Усть-Каменогорск", 28 августа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Усть-Каменогорского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01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