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0734" w14:textId="0510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марта 2017 года № 15/4-VI. Зарегистрировано Департаментом юстиции Восточно-Казахстанской области 14 апреля 2017 года № 4956.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№ 6, "Усть-Каменогорск" № 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 – 67 000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60 000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- 20 000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- 15 000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15 000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"Международный день Памяти жертв радиационных аварий и катастроф – 26 апреля"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65 000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размером, не превышающим 43000 (сорок три тысячи) тенге – 20000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100 000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60 000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65 000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60 000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60 000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60 000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- 65 000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65 000 тенге;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65 000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10 000 тенге;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– 24 000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5 000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по 5000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