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bcf2" w14:textId="3a0b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на 2017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апреля 2017 года № 13/91-VI. Зарегистрировано Департаментом юстиции Восточно-Казахстанской области 5 мая 2017 года № 5011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 следующие меры социальной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подъемное пособие в сумме, равной семидесятикратному 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2/18-VІ от 11 апреля 2016 года "Об определении мер социальной поддержки на 2016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Семей" (зарегистрировано в Реестре государственной регистрации нормативных правовых актов за № 4522, опубликовано в газетах "Семей таңы" и "Вести Семей" от 11 ноября 2016 года № 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