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4dbf" w14:textId="0884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Бескарагайского района от 29 сентября 2011 года № 378 и решение Бескарагайского районного маслихата от 30 сентября 2011 года № 34/6-IV "Об установлении границы (черты) села Ново-Николаевка"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16 марта 2017 года № 81 и решение Бескарагайского районного маслихата Восточно-Казахстанской области 17 марта 2017 года № 9/5-VI. Зарегистрировано Департаментом юстиции Восточно-Казахстанской области 28 апреля 2017 года № 4990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июня 2013 года № 162, решением Восточно-Казахстанского областного маслихата от 3 июля 2013 года № 12/145-V "О переименовании некоторых административно-территориальных единиц Бескарагайского, Кокпектинского и Катон-Карагайского районов Восточно-Казахстанской области" (зарегистрировано в Реестре государственной регистрации нормативных правовых актов за номером 2993),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Бескарагайского района от 29 сентября 2011 года № 378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сентября 2011 года № 34/6-IV "Об установлении границы (черты) села Ново-Николаевка" (зарегистрировано в Реестре государственной регистрации нормативных правовых актов за номером 5-7-99, опубликовано в газете "Бесқарағай тынысы" за № 98 от 7 декабря 2011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данного постановления и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границы (черты) села Карагайлы";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решения слово "Ново-Николаевка" заменить словом "Карагайлы".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                 А. КУРГАМБАЕВ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     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