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7e1b" w14:textId="6067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11 января 2017 года № 12. Зарегистрировано Департаментом юстиции Восточно-Казахстанской области 13 февраля 2017 года № 4882. Утратило силу - постановлением акимата Жарминского района Восточно-Казахстанской области от 10 апреля 2018 года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Жарминского района Восточно-Казахстанской области от 10.04.2018 № 92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оказания содействия занятости инвалидов,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численности рабочих мест без учета рабочих мест на тяжелых работах, работах с вредными, опасными условиями труда.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 заместителя акима района Брынзова С.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Сыдыков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от 11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инвалидов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686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со списочной численностью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