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a887" w14:textId="dcf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декабря 2017 года № 20-11. Зарегистрировано Департаментом юстиции Восточно-Казахстанской области 10 января 2018 года № 5401. Утратило силу - решением Зайсанского районного маслихата Восточно-Казахстанской области от 18 сентября 2018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района,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ветеринарии, в том числе специалистам ветеринарных пунктов предоставляется в размере 18000 (восемнадцать тысяч)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в области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июля 2014 года № 26-5/2 "О предоставлении социальной помощи на приобретение топлива специалистам государственных  организаций здравоохранения, социального обеспечения, образования, культуры, спорта и ветеринарии, проживающим и работающим в сельских  населенных пунктах Зайсанского района" (зарегистрировано в Реестре государственной регистрации нормативных правовых актов за номером 3449, опубликовано 3 сентября 2014 года в районной газете "Достык")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