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b3a6" w14:textId="c5bb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крестьянском хозяйстве "Исабай" Зайсанского городского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Зайсан Зайсанского района Восточно-Казахстанской области от 10 ноября 2017 года № 6. Зарегистрировано Департаментом юстиции Восточно-Казахстанской области 29 ноября 2017 года № 5297. Утратило силу - решением акима города Зайсан Зайсанского района Восточно-Казахстанской области от 13 марта 2018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Зайсан Зайсанского района Восточно-Казахстанской области от 13.03.2018 № 11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 подпунтом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главного государственного ветеринарно-санитарного инспектора Зайсанского района от 5 июля 2017 года № 255, аким города Зайсан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крестьянского хозяйства "Исабай" Зайсанского городского округа в связи с возникновением бруцеллеза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города Зайсан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