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2eda" w14:textId="00e2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18 апреля 2014 года № 17-6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апреля 2017 года № 9/8-VI. Зарегистрировано Департаментом юстиции Восточно-Казахстанской области 31 мая 2017 года № 5049. Утратило силу решением Курчумского районного маслихата Восточно-Казахстанской области от 28 февраля 2019 года № 34/6-VI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 34/6-VI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апреля 2014 года № 17-6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3298, опубликовано 4 июня 2014 года в районных газетах "Рауан" и "Заря" № 42)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на приобретение топлива специалистам государственных организаций социального обеспечения, образования, культуры, ветеринарии и спорта предоставляется в размере 18 000 (восемнадцать тысяч) тенге.".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