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1bae" w14:textId="59d1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Бастаушы Бастаушинского сельского округа,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6 февраля 2017 года № 25. Зарегистрировано Департаментом юстиции Восточно-Казахстанской области 13 марта 2017 года № 4900. Утратило силу постановлением акимата Кокпектинского района Восточно-Казахстанской области от 15 мая 2020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Кокпектинского района Восточно-Казахстанской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ветеринарного инспектора Кокпектинского района от 12 декабря 2016 года № 304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со вспышкой заболевания бруцеллеза среди мелкого рогатого скота в селе Бастаушы Бастаушинского сельского округа, Кокпектинского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Темиржанова Марат Капаровича.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