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1bae" w14:textId="59d1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Бастаушы Бастаушинского сельского округа, Кокпектинского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6 февраля 2017 года № 25. Зарегистрировано Департаментом юстиции Восточно-Казахстанской области 13 марта 2017 года № 4900. Утратило силу постановлением акимата Кокпектинского района Восточно-Казахстанской области от 15 мая 2020 года № 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Кокпектинского района Восточно-Казахстанской области от 15.05.2020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ветеринарии", подпунктом 18)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представления главного государственного ветеринарного инспектора Кокпектинского района от 12 декабря 2016 года № 304 акимат Кокпектинского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со вспышкой заболевания бруцеллеза среди мелкого рогатого скота в селе Бастаушы Бастаушинского сельского округа, Кокпектинского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Темиржанова Марат Капаровича.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