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9e78" w14:textId="7269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18 мая 2017 года № 131. Зарегистрировано Департаментом юстиции Восточно-Казахстанской области 1 июня 2017 года № 5056. Утратило силу постановлением акимата Кокпектинского района области Абай от 29 декабря 2022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29.12.2022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22 февраля 2017 года № 46 "Об определении мест для размещения агитационных печатных материалов для кандидатов в депутаты по Аухадиевскому избирательному округу № 4" (зарегистрировано в реестре государственной регистрации нормативно-правовых актов за № 4901, опубликовано в районной газете "Жулдыз" - "Новая жизнь" от 16 апреля 2017 года № 16 (8917)).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Кемербаеву Р.А.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 " мая 2017 года № 131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Кокпектинского района Восточно-Казахстанской области от 20.07.2020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Республиканского государственного учреждения "Отдел обороны Кокпектинского района", возле здания коммунального государственного казенного предприятия "Центр досуга" дома культуры, возле здания коммунального государственного учреждения "Кокпектинская средняя школа" села Кокпекты.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Узынбулак.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"Шариптогайская основная школа" села Шариптогай.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Толагай.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дома культуры села Преображенка.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Черноярка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Черноярка.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Укиликыз.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Кокпектинского района" врачебная амбулатория села Улкенбокен.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Жансары.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Актас.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Жансугурова", возле здания коммунального государственного предприятия на праве хозяйственного ведения "Районная больница Кокпектинского района" медицинский пункт села Шугылбай.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медицинского пункта села Мелитополь.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"Комплекс школа – детский сад имени Абая" села Ульгулималши.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Аманкелды" села Мамай.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Нура.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Сулеймен.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Ауэзова", возле здания коммунального государственного предприятия на праве хозяйственного ведения "Районная больница Кокпектинского района" врачебная амбулатория села Тассай.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Кайнар.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 села Аксу.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"Ушкумейская начальная школа" села Ушкумей.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клуб, возле здания коммунального государственного учреждения "Средняя школа имени Аухадиева" села Теректы.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 культуры села Кокжайык.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Ак-ой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Пушкина" села Ак-ой.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Карамойыл.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Карагандыколь.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школа Бигаш", возле здания коммунального государственного казенного предприятия "Центр досуга" сельский клуб села Бигаш.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Егинбулак.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"Палатцынская основная школа" села Палатцы.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Песчанка.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Подгорное.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Каракол.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Сарыбел", возле здания коммунального государственного казенного предприятия "Центр досуга" сельский клуб села Сарыбел.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Новостройка.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Миролюбовка.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Раздольное.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Абая", возле здания коммунального государственного казенного предприятия "Центр досуга" сельский клуб села Бастаушы.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"Кокжутинская средняя школа", возле здания коммунального государственного казенного предприятия "Центр досуга" сельский клуб села Кокжота.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"Казнаковская средняя школа", возле здания коммунального государственного казенного предприятия "Центр досуга" сельский клуб села Кулынжон.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"Амангельдинская средняя школа", возле здания коммунального государственного казенного предприятия "Центр досуга" сельский клуб, 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Кокжыра.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 села Аккала.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"Караоткельская основная школа" села Караткуль.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Жаңа-жол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сельский клуб, 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Жаңа-жол.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"Районная больница № 2 Кокпектинского района" медицинский пункт села Койтас.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"Центр досуга" дом культуры, возле здания коммунального государственного предприятия на праве хозяйственного ведения "Районная больница № 2 Кокпектинского района" села Самарское.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"Пантелеймоновская основная школа" села Шубаркайын.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"Самарское лесное хозяйство" села Кайынды.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"Мариногорская средняя школа", возле здания коммунального государственного казенного предприятия "Центр досуга" сельский клуб села Мариногорка.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"Джумбинская основная школа", возле здания коммунального государственного казенного предприятия "Центр досуга" сельский клуб села Жумба.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сельского клуба села Мойылды.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