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0b5c" w14:textId="b6e0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Бастаушинском сельском округе Кокпектинского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25 сентября 2017 года № 321. Зарегистрировано Департаментом юстиции Восточно-Казахстанской области 18 октября 2017 года № 5236. Утратило силу - постановлением акимата Кокпектинского района Восточно-Казахстанской области от 26 сентября 2018 года №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Кокпектинского района Восточно-Казахстанской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главного государственного ветеринарного инспектора Кокпектинского района от 13 июня 2017 года № 159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Бастаушинском сельском округе Кокпектинского района в связи со вспышкой заболевания бруцеллеза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Темиржанова Марат Капаровича.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