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0b5c" w14:textId="b6e0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Бастаушинском сельском округе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25 сентября 2017 года № 321. Зарегистрировано Департаментом юстиции Восточно-Казахстанской области 18 октября 2017 года № 5236. Утратило силу - постановлением акимата Кокпектинского района Восточно-Казахстанской области от 26 сентября 2018 года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Кокпектинского района Восточно-Казахстанской области от 26.09.2018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ветеринарного инспектора Кокпектинского района от 13 июня 2017 года № 159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Бастаушинском сельском округе Кокпектинского района в связи со вспышкой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Темиржанова Марат Капаровича.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