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8ceb" w14:textId="bd38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28 июля 2015 года №195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февраля 2017 года № 43. Зарегистрировано Департаментом юстиции Западно-Казахстанской области 9 марта 2017 года № 4706. Утратило силу постановлением акимата Западно-Казахстанской области от 15 марта 2018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июля 2015 года № 195 "Об 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(зарегистрированное в Реестре государственной регистрации нормативных правовых актов № 4023, опубликованное 21 сентября 2015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государственном языке вносится изменение,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вносится изменение,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вносится изменение,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внесены изменения, текст на русском языке не меняется;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на государственном языке внесено изменение, текст на русском языке не меняется.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Западно-Казахстанской области" (А. Б. Салахатдинова)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Б. Т. Конысбаеву.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