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acd9" w14:textId="250a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2017 года № 136. Зарегистрировано Департаментом юстиции Западно-Казахстанской области 14 июня 2017 года № 4815.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№3962, опубликованное 31 июля 2015 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при обращении через портал: постановление направляется и хранится в "личном кабинете" услугополучателя в форме электронного документа, подписанного электронной цифровой подписью (далее-ЭЦП) уполномоченного лица услугодателя.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 9 стандарта и (или) документов с истекшим сроком действия услугодатель либо работник Государственной корпорации отказывает в приеме заявления.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Государственной корпорации выдает расписку об отказе в приеме документов по форме согласно приложению 4 к стандарту.".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утвержденной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дополнить абзацем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пункту 9 стандарта и (или) документов с истекшим сроком действия услугодатель отказывает в приеме заявления.".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утвержденной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дополнить абзацем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согласно пункту 9 стандарта и (или) документов с истекшим сроком действия услугодатель отказывает в приеме заявления.".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 А.А.)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Токжанова М.Л.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