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cb75" w14:textId="7bdc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Пролетарка Кентубекского сельского округа и села Сатайкол Акбулакского сельского округа Бурлинского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 июня 2017 года № 147 и решение Западно-Казахстанского областного маслихата от 1 июня 2017 года № 10-7. Зарегистрировано Департаментом юстиции Западно-Казахстанской области 3 июля 2017 года № 4850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совместного постановления акимата Бурлинского района от 2 февраля 2017 года №74 и решения Бурлинского районного маслихата от 2 февраля 2017 года №12-6 "Об упразднении некоторых населенных пунктов Бурлинского района"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Упразднить село Пролетарка Кентубекского сельского округа и село Сатайкол Акбулакского сельского округа Бурлинского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Руководителю аппарата областного маслихата (Султанов А.)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