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4262" w14:textId="17c4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2017 года № 241. Зарегистрировано Департаментом юстиции Западно-Казахстанской области 13 октября 2017 года № 4913. Утратило силу постановлением акимата Западно-Казахстанской области от 1 июня 2020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октября 2015 года № 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за № 4152, опубликованное 26 января 2016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 - ветеринарно-санитарное заключение о соответствии объекта ветеринарным (ветеринарно-санитарным) правилам и требованиям или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 - 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- ЭЦП) уполномоченного лица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в течение 2 (двух) рабочих дней с момента получения документов проверяет полноту представленных документов.";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ответственный исполнитель услугодателя при первоначальной идентификации сельскохозяйственных животных с выдачей ветеринарного паспорта в срок, определяемый местным исполнительным органом области, проверяет представленные документы, одним из способов идентификации сельскохозяйственных животных присваивает индивидуальный номер животному либо направляет мотивированный ответ об отказе в оказании государственной услуги, вносит индивидуальный номер животного в базу данных идентификации сельскохозяйственных животных, в течение 3 (трех) рабочих дней с момента присвоения сельскохозяйственному животному индивидуального номера подготавливает ветеринарный паспорт.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присвоение первоначального индивидуального номера животным одним из способов идентификации сельскохозяйственных животных с подготовкой ветеринарного паспорта либо мотивированный ответ об отказе в оказании государственной услуги.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повреждении или утере бирки (бирок) для проведения идентификации сельскохозяйственных животных ответственный исполнитель услугодателя в течение 2 (двух) рабочих дней со дня поступления бирок услугодателю подготавливает дубликат.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одной из бирок у крупного животного - в течение 2 (двух) рабочих дней со дня поступления дубликата навесной бирки услугодателю.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дубликата.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ветеринарного паспорта или его ветхости ответственный исполнитель услугодателя в течение 2 (двух) рабочих дней подготавливает дубликат ветеринарного паспорта.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дубликата ветеринарного паспорта.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получения выписки из ветеринарного паспорта ответственный исполнитель услугодателя в течение дня обращения подготавливает выписку из ветеринарного паспорта.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выписки из ветеринарного паспорта;";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Результат оказания государственной услуги - аттестационный лист с указанием одного из решений (далее - аттестационный лист):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аттестован;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подлежит повторной аттестации;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аттестован.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оформляется в электронной форме, распечатывается, подписывается председателем, членами и секретарем комиссии.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прохождения аттестации физических и юридических лиц, осуществляющих предпринимательскую деятельность в области ветеринарии и результат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 ответственный исполнитель услугодателя в течение 1 (одного) рабочего дня проводит подготовку к 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аттестации физических и юридических лиц, осуществляющих предпринимательскую деятельность в области ветеринарии",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 марта 2015 года № 7-1/221 "Об утверждении Правил аттестации физических и юридических лиц, осуществляющих предпринимательскую деятельность в области ветеринарии" (зарегистрирован в Министерстве юстиции Республики Казахстан 8 июля 2015 года № 11593) либо направляет услугополучателю мотивированный ответ об отказе в оказании государственной услуги, подготавливает список лиц, подлежащих аттестации, вопросы тестирования, состав аттестационной комиссии (далее – комиссии), график аттестации.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списка лиц, подлежащих аттестации, вопросов тестирования, состава аттестационной комиссии, графика аттестации руководителю услугодателя либо мотивированный ответ об отказе услугополучателю в оказании государственной услуги;";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ветеринарии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241 от 22 сентября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ветеринарно-санитарного заключения на объекты государственного ветеринарно-санитарного контроля и надзора"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241 от 22 сентября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241 от 22 сентября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"Проведение идентификации сельскохозяйственных животных, с выдачей ветеринарного паспорта"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241 от 22 сентября 2017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"Аттестация физических и юридических лиц, осуществляющих предпринимательскую деятельность в области ветеринарии"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