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307" w14:textId="0978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№ 187 от 21 июля 2015 года "Об утверждении регламентов государственных услуг в сфере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ноября 2017 года № 293. Зарегистрировано Департаментом юстиции Западно-Казахстанской области 21 декабря 2017 года № 4988. Утратило силу постановлением акимата Западно-Казахстанской области от 30 июля 2020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№187 "Об 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№4019, опубликованный в газетах "Орал өңірі" и "Приуралье" 12 сентября 2015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"Предоставление исходных материалов при разработке проектов строительства и реконструкции (перепланировки и переоборудования)";";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Западно-Казахстанской области"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утвержденном указанным постановлением: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1 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услуга оказывается местными исполнительными органами районов, города областного значения (далее -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 марта 2015 года №257 "Об 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Министерстве юстиции Республики Казахстан 12 мая 2015 года №11018) (далее – Стандарт).";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 -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– решение)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Государственная услуга оказывается бесплатно физическим и юридическим лицам (далее - услугополучатель).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непредставления услугополучателем неполного пакета документов необходимых для оказания государственной услуги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отказе в приеме документов сотрудником Государственной корпорации услугополучателю выдается расписка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 ответственный исполнитель услугодателя проверяет пакет документов, готовит проект решение в течение 13 (тринадцати) рабочих дней либо мотивированный ответ об отказе в течение 4 (четырех) рабочих дней о предоставлении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Стандарта, после чего направляет руководителю услугодателя для подписания;";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строительства Западно–Казахстанской области" (Уксукбаев А.С.)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Западно–Казахстанской области Азбаева Б.О.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2017 года № 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№187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</w:t>
      </w:r>
      <w:r>
        <w:br/>
      </w:r>
      <w:r>
        <w:rPr>
          <w:rFonts w:ascii="Times New Roman"/>
          <w:b/>
          <w:i w:val="false"/>
          <w:color w:val="000000"/>
        </w:rPr>
        <w:t>строительства и реконструкции (перепланировки и переоборудования)"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(далее–государственная услуга).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районов,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 марта 2015 года №257 "Об 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Министерстве юстиции Республики Казахстан 12 мая 2015 года №11018) (далее – Стандарт).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Департамент "Центр обслуживания населения" – филиала некоммерческого акционерного общества "Государственная корпорация "Правительство для граждан" по Западно–Казахстанской области (далее – Государственная корпорация);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веб-портал "электронного правительства" www.egov.kz (далее–портал).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архитектурно-планировочное задание,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АПЗ);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 – услугополучатель).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непредставления услугополучателем неполного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отказе в приеме документов работником Государственной корпорации услугополучателю выдается расписка,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 является подача заявления услугополучателя услугодателю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через портал заявление в форме электронного запроса.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установления факта неполноты представленных пакет документов услугополучателем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мотивированный ответ о прекращении рассмотрения заявления в указанный срок,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при получении АПЗ и технических условий на проектирование технически и (или) технологически несложных объектов – 6 (шесть) рабочих дней: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в течение 15 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3 (трех) часов рассматривает пакет документов и направляет ответственному исполнителю услугодателя;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 проверяет пакет документов и готовит АПЗ и технические условия в течение 5 (пяти) рабочих дней либо мотивированный ответ об отказе в течение 1 (одного) рабочего дня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Стандартом, после чего направляет руководителю услугодателя для подписания;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подготовленные АПЗ и технические условия, подписывает и направляет к работнику канцелярии услугодателя;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 течение 15 (пятнадцати) минут регистрирует АПЗ и технические условия в журнале регистрации и выдает услугополучателю;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 (пятнадцать) рабочих дней: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в течение 15 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3 (трех) часов рассматривает пакет документов и направляет ответственному исполнителю услугодателя;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 проверяет пакет документов и готовит исходные материалы в течение 14 (четырнадцати) рабочих дней либо мотивированный ответ об отказе в течение 1 (одного) рабочего дня о предоставлении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Стандартом, после чего направляет руководителю услугодателя для подписания;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подготовленные исходные материалы, подписывает и направляет сотруднику канцелярии услугодателя;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 течение 15 (пятнадцати) минут регистрирует исходные материалы в журнале регистрации и выдает услугополучателю;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при получении АПЗ и технических условий на проектирование технически и (или) технологически сложных объектов – 15 (пятнадцать) рабочих дней: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в течение 15 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3 (трех) часов рассматривает пакет документов и направляет ответственному исполнителю услугодателя;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 проверяет пакет документов и готовит АПЗ и технические условия в течение 14 (четырнадцати) рабочих дней либо мотивированный ответ об отказе в течение 1 (одного) рабочего дня о предоставлении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Стандартом, после чего направляет руководителю услугодателя для подписания;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подготовленные АПЗ и технические условия, подписывает и направляет к работнику канцелярии услугодателя;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 течение 15 (пятнадцати) минут регистрирует АПЗ и технические условия в журнале регистрации и выдает услугополучателю;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 (семнадцать) рабочих дней: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в течение 15 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3 (трех) часов рассматривает пакет документов и направляет ответственному исполнителю услугодателя;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 проверяет пакет документов и готовит исходные материалы в течение 16 (шестнадцати) рабочих дней либо мотивированный ответ об отказе в течение 1 (одного) рабочего дня о предоставлении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Стандартом, после чего направляет руководителю услугодателя для подписания;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подготовленные исходные материалы, подписывает и направляет к работнику канцелярии услугодателя;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 течение 15 (пятнадцати) минут регистрирует исходные материалы в журнале регистрации и выдает услугополучателю;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исходных материалов на реконструкцию (перепланировку, переоборудования) помещений (отдельных частей) существующих зданий и сооружений, связанных с изменением несущих и ограждающих конструкций, инженерных систем и оборудования – 15 (пятнадцати) рабочих дней со дня подачи заявления: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в течение 15 (пятнадцати) минут с момента поступления пакета документов, необходимых для оказания государственной услуги, согласно пункту 9 Стандарта, регистрирует их в журнале регистрации и направляет руководителю услугодателя;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3 (трех) часов рассматривает пакет документов и направляет ответственному исполнителю услугодателя;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проверяет пакет документов и готовит исходные материалы в течение 14 (четырнадцати) рабочих дней либо мотивированный ответ об отказе в течение 5 (пяти) рабочих дней о предоставлении государственной услуги, согласно пункту 10 предусмотренного Стандартом, после чего направляет руководителю услугодателя для подписания;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подготовленные исходные материалы, подписывает и направляет к работнику канцелярии услугодателя;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 течение 15 (пятнадцати) минут регистрирует исходные материалы в журнале регистрации и выдает услугополучателю.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АПЗ, технических условий на проектирование технически и (или) технологически несложных и сложных объектов, а также исходных материалов: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пакета документов и направление их руководителю услугодателя;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определение ответственного исполнителя услугодателя;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АПЗ, технических условий, исходных материалов и направление на подпись руководителю услугодателя;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АПЗ, технических условий, исходных материалов и направление на регистрацию;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регистрация АПЗ, технических условий, исходных материалов и выдача услугополучателю.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участвует в процессе оказания государственной услуги: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2 (двух) минут проверяет правильность заполнения заявления и полноту пакета документов, предоставленных услугополучателем;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государственной услуги в течении 1 (одной) минуты;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 (одной) минуты;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– ГБД ФЛ или ГБД ЮЛ) о данных услугополучателя, а также в Единую нотариальную информационную систему (далее–ЕНИС) – о данных доверенности представителя услугополучателя в течение 2 (двух) минут;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 – проверка наличия данных услугополучателя в ГБД ФЛ или ГБД ЮЛ, данных доверенности в ЕНИС в течение 1 (одной) минуты;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 (одной) минуты;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– направление электронного документа (запроса услугополучателя) удостоверенного (подписанного) электронной цифровой подписью (далее–ЭЦП) оператора Государственной корпорации через ШЭП в автоматизированное рабочее место регионального шлюза электронного правительства (далее–АРМ РШЭП) в течение 2 (двух) минут.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 – регистрация электронного пакета документа в АРМ РШЭП в течение 2 (двух) минут;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 – проверка (обработка) услугодателем соответствия приложенных услугополучателем пакета документов в течение 1 (одной) минуты;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 –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 (двух) минут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 – получение услугополучателем через Государственную корпорацию результата государственной услуги (выдача справки) сформированной АРМ РШЭП.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(далее–БИН), а также пароля (осуществляется для незарегистрированных услугополучателей на портале);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услугополучателем ИИН и (или) БИН и пароля (процесс авторизации) на портале для получения государственной услуги;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 – проверка на портале подлинности данных о зарегистрированном услугополучателе через ИИН и (или) БИН и пароль;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 – формирование порталом сообщения об отказе в авторизации в связи с имеющимися нарушениями в данных услугополучателя;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 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 –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(бездействия) услугодателя и (или) его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Иные требования с учетом особенностей оказания государственной услуги, в том числе оказываемой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2513"/>
        <w:gridCol w:w="3866"/>
        <w:gridCol w:w="4997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"Акжаикский районный отдел архитектуры, градостроительства и строительства"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дом №70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8(71136)-92-3-93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Бокейординского района"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дом №31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8(71140)-21-7-59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 Западно-Казахстанской области"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проспект Абая, дом №3/1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8(71133)-75-6-51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"Жангалинский районный отдел архитектуры, градостроительства и строительства"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Халықтар Достығы, дом №44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8(71141)-22-1-83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"Жанибекский районный отдел архитектуры, градостроительства и строительства Западно-Казахстанской области"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Иманова, дом №119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8(71135)-22-2-08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"Зеленовский районный отдел архитектуры, градостроительства и строительства"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Гагарина, дом №137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8(71130)-22-1-95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Казталовского района Западно-Казахстанской области"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 улица Желтоқсан, дом №14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8(71144)-31-6-77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Каратобинского района"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дом №19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8(71145)-31-2-27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 и градостроительства города Уральска"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Достық-Дружбы, дом №182/1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8(7112)-51-27-29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"Сырымский районный отдел архитектуры, градостроительства и строительства"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Мендалиева, дом №14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8(71134)-31-3-43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Таскалинского района"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дом №23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8(71139)-21-5-67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Теректинского района"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№20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8(71132)-23-4-30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"Чингирлауский районный отдел архитектуры, градостроительства и строительства"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Шевцова, дом №18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8(71137)-33-3-38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0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bookmarkEnd w:id="10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0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2017 года № 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№187</w:t>
            </w:r>
          </w:p>
        </w:tc>
      </w:tr>
    </w:tbl>
    <w:bookmarkStart w:name="z1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объектов недвижимости на территории Западно-Казахстанской области"</w:t>
      </w:r>
    </w:p>
    <w:bookmarkEnd w:id="109"/>
    <w:bookmarkStart w:name="z12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по определению адреса объектов недвижимости на территории Западно-Казахстанской области" (далее – государственная услуга).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соответствующими структурными подразделениями местных исполнительных органов районов, города областного значения осуществляющими функции в сфере архитектуры, градостроительства и строительства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 марта 2015 года №257 "Об 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Министерстве юстиции Республики Казахстан 12 мая 2015 года №11018) (далее – Стандарт).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Западно–Казахстанской области (далее – Государственная корпорация);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оказания государственной услуги является: справка об уточнении адреса объекта недвижимости,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(далее–услугополучатель).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непредставления услугополучателем неполного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отказе в приеме документов работником Государственной корпорации услугополучателю выдается расписка,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2"/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 является подача заявления услугополучателя в Государственную корпорацию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через портал для уточнения адреса объекта недвижимости заявление в форме электронного запроса.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уточнении адреса объекта недвижимости (с историей) изменений адреса объекта недвижимости, при отсутствии архивных сведений об изменении адреса объекта недвижимости в информационной системе "Адресный регистр" (далее – ИСАР):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Государственной корпорации при предоставлении услугополучателем пакета документов, согласно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документы в канцелярию услугодателя;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в течение 15 (пятнадцати) минут регистрирует документы в журнале регистрации и направляет руководителю услугодателя;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в течение 3 (трех) часов рассматривает пакет документов и направляет ответственному исполнителю услугодателя;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2 (двух) рабочих дней проверяет представленный пакет документов и уточняет адрес объекта недвижимости в ИСАР, а также готовит справку и направляет руководителю услугодателя для подписания;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течение 1 (одного) рабочего дня проверяет подготовленную справку, подписывает и направляет к сотруднику канцелярии услугодателя;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в течение 15 (пятнадцати) минут регистрирует справку в журнале регистрации и направляет в Государственную корпорацию;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Государственной корпорации при предоставлении услугополучателем пакета документов согласно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документы в канцелярию услугодателя;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в течение 15 (пятнадцати) минут регистрирует документы в журнале регистрации и направляет руководителю услугодателя;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в течение 3 (трех) часов рассматривает пакет документов и направляет ответственному исполнителю услугодателя;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ответственный исполнитель услугодателя в течение 5 (пяти) рабочих дней проверяет представленный пакет документов,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ИСАР. Готовит справку и направляет их руководителю услугодателя для подписания, либо мотивированный ответ об отказе в течение 2 (двух) рабочих дней о предоставлении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течение 1 (одного) рабочего дня проверяет подготовленную справку, подписывает и направляет к сотруднику канцелярии услугодателя;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работник канцелярии услугодателя в течение 15 (пятнадцати) минут регистрирует справку в журнале регистрации и направляет в Государственную корпорацию.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пакета документов и направление их руководителю услугодателя;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определение ответственного исполнителя услугодателя;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справки и направление на подпись руководителю услугодателя;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справки и направление на регистрацию;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регистрация справки и выдача услугополучателю.</w:t>
      </w:r>
    </w:p>
    <w:bookmarkEnd w:id="145"/>
    <w:bookmarkStart w:name="z16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участвует в процессе оказания государственной услуги: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150"/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2 (двух) минут проверяет правильность заполнения заявления и полноту пакета документов, предоставленных услугополучателем;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государственной услуги в течении 1 (одной) минуты;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 (одной) минуты;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3–направление запроса через шлюз электронного правительства (далее–ШЭП) в государственную базу данных физических лиц или государственную базу данных юридических лиц (далее – ГБД ФЛ или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 (двух) минут;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 – проверка наличия данных услугополучателя в ГБД ФЛ или ГБД ЮЛ, данных доверенности в ЕНИС в течение 1 (одной) минуты;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 (одной) минуты;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– АРМ РШЭП) в течение 2 (двух) минут.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 – регистрация электронного пакета документа в АРМ РШЭП в течение 2 (двух) минут;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 – проверка (обработка) услугодателем соответствия приложенных услугополучателем пакета документов в течение 1 (одной) минуты;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 –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 (двух) минут или получение услугополучателем через сотрудника Государственной корпорации расписки о приеме соответствующих документов;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 – получение услугополучателем через сотрудника Государственной корпорации результата государственной услуги (выдача справки) сформированной АРМ РШЭП.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справки по определению адреса объектов недвижимости на территории Западно-Казахстанской области" (далее – регламент).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 – проверка на портале подлинности данных о зарегистрированном услугополучателе через ИИН и (или) БИН и пароль;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 – формирование порталом сообщения об отказе в авторизации в связи с имеющимися нарушениями в данных услугополучателя;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 3–выбор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 –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Государственными корпорациями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(бездействия) услугодателя и (или) его должностных лиц, Государственных корпорации и (или) его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Иные требования с учетом особенностей оказания государственной услуги, в том числе оказываемой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</w:p>
        </w:tc>
      </w:tr>
    </w:tbl>
    <w:bookmarkStart w:name="z20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</w:p>
        </w:tc>
      </w:tr>
    </w:tbl>
    <w:bookmarkStart w:name="z20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2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справки по определению адреса объектов недвижимости на территории </w:t>
      </w:r>
    </w:p>
    <w:bookmarkEnd w:id="184"/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Западно-Казахстанской области"</w:t>
      </w:r>
    </w:p>
    <w:bookmarkEnd w:id="1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2017 года № 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20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8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