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6fee" w14:textId="6286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2017 года № 18-4. Зарегистрировано Департаментом юстиции Западно-Казахстанской области 10 января 2018 года № 5033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проект (схему) зонирования земель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2017 года № 18-4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в городе Уральск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