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5581" w14:textId="a8b5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22 декабря 2016 года № 10-2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 мая 2017 года № 14-1. Зарегистрировано Департаментом юстиции Западно-Казахстанской области 16 мая 2017 года № 4798. Утратило силу решением Бурлинского районного маслихата Западно-Казахстанской области от 13 апреля 2018 года № 23-9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13.04.2018 </w:t>
      </w:r>
      <w:r>
        <w:rPr>
          <w:rFonts w:ascii="Times New Roman"/>
          <w:b w:val="false"/>
          <w:i w:val="false"/>
          <w:color w:val="ff0000"/>
          <w:sz w:val="28"/>
        </w:rPr>
        <w:t>№ 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22 декабря 2016 года №10-2 "О районном бюджете на 2017-2019 годы" (зарегистрированное в Реестре государственной регистрации нормативных правовых актов за №4642, опубликованное 18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9 831 404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8 849 721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88 888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578 517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314 278 тысяч тенге;";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11 526 824 тысячи тенге;";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2017 год в размере 78 909 тысяч тенге.";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2017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Бурлинского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2017 года №14-1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№10-2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9 831 404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8 849 721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2 585 875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2 585 875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4 590 601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4 590 601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895 041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1 1526 824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5 070 326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3 765 663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3 605 935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3 341 741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1 632 706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535 878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875 359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1 934 841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1 934 841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1 573 504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1 011 504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1 321 059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1 344 467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-3 016 479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3 016 479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1 735 345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1 735 345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1 296 554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1 296 554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