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a1b2" w14:textId="974a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ноября 2017 года № 18-1. Зарегистрировано Департаментом юстиции Западно-Казахстанской области 28 ноября 2017 года № 4967.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 годы" (зарегистрированное в Реестре государственной регистрации нормативных правовых актов №4651, опубликованное 20 января 2017 года в газете "Екпін")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Кударов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ноября 2017 года 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4 040 187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4 149 482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-167 448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